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94" w:rsidRPr="00EB4394" w:rsidRDefault="00EB4394" w:rsidP="00EB4394">
      <w:pPr>
        <w:spacing w:after="0" w:line="240" w:lineRule="auto"/>
        <w:jc w:val="center"/>
        <w:rPr>
          <w:rFonts w:ascii="Times New Roman" w:eastAsia="Times New Roman" w:hAnsi="Times New Roman" w:cs="Times New Roman"/>
          <w:b/>
          <w:caps/>
          <w:sz w:val="24"/>
          <w:szCs w:val="24"/>
          <w:lang w:val="en-GB" w:eastAsia="ar-SA"/>
        </w:rPr>
      </w:pPr>
      <w:r w:rsidRPr="00EB4394">
        <w:rPr>
          <w:rFonts w:ascii="Times New Roman" w:eastAsia="Times New Roman" w:hAnsi="Times New Roman" w:cs="Times New Roman"/>
          <w:b/>
          <w:caps/>
          <w:sz w:val="24"/>
          <w:szCs w:val="24"/>
          <w:lang w:val="en-GB" w:eastAsia="ar-SA"/>
        </w:rPr>
        <w:t xml:space="preserve">description of the course of study </w:t>
      </w:r>
    </w:p>
    <w:p w:rsidR="00EB4394" w:rsidRPr="00EB4394" w:rsidRDefault="00EB4394" w:rsidP="00EB4394">
      <w:pPr>
        <w:spacing w:after="0" w:line="240" w:lineRule="auto"/>
        <w:jc w:val="center"/>
        <w:rPr>
          <w:rFonts w:ascii="Times New Roman" w:eastAsia="Times New Roman" w:hAnsi="Times New Roman" w:cs="Times New Roman"/>
          <w:b/>
          <w:sz w:val="24"/>
          <w:szCs w:val="24"/>
          <w:lang w:val="en-GB" w:eastAsia="ar-SA"/>
        </w:rPr>
      </w:pPr>
    </w:p>
    <w:tbl>
      <w:tblPr>
        <w:tblW w:w="9649" w:type="dxa"/>
        <w:tblInd w:w="-5" w:type="dxa"/>
        <w:tblLayout w:type="fixed"/>
        <w:tblLook w:val="0000" w:firstRow="0" w:lastRow="0" w:firstColumn="0" w:lastColumn="0" w:noHBand="0" w:noVBand="0"/>
      </w:tblPr>
      <w:tblGrid>
        <w:gridCol w:w="2299"/>
        <w:gridCol w:w="1318"/>
        <w:gridCol w:w="6032"/>
      </w:tblGrid>
      <w:tr w:rsidR="00EB4394" w:rsidRPr="00EB4394" w:rsidTr="00CA5B99">
        <w:trPr>
          <w:trHeight w:val="276"/>
        </w:trPr>
        <w:tc>
          <w:tcPr>
            <w:tcW w:w="2299" w:type="dxa"/>
            <w:tcBorders>
              <w:top w:val="single" w:sz="4" w:space="0" w:color="000000"/>
              <w:left w:val="single" w:sz="4" w:space="0" w:color="000000"/>
              <w:bottom w:val="single" w:sz="4" w:space="0" w:color="000000"/>
            </w:tcBorders>
            <w:shd w:val="clear" w:color="auto" w:fill="auto"/>
          </w:tcPr>
          <w:p w:rsidR="00EB4394" w:rsidRPr="002F6487" w:rsidRDefault="00EB4394" w:rsidP="00EB4394">
            <w:pPr>
              <w:snapToGrid w:val="0"/>
              <w:spacing w:after="0" w:line="240" w:lineRule="auto"/>
              <w:rPr>
                <w:rFonts w:ascii="Times New Roman" w:eastAsia="Times New Roman" w:hAnsi="Times New Roman" w:cs="Times New Roman"/>
                <w:b/>
                <w:sz w:val="20"/>
                <w:szCs w:val="20"/>
                <w:lang w:val="en-GB" w:eastAsia="ar-SA"/>
              </w:rPr>
            </w:pPr>
            <w:r w:rsidRPr="002F6487">
              <w:rPr>
                <w:rFonts w:ascii="Times New Roman" w:eastAsia="Times New Roman" w:hAnsi="Times New Roman" w:cs="Times New Roman"/>
                <w:b/>
                <w:sz w:val="20"/>
                <w:szCs w:val="20"/>
                <w:lang w:val="en-GB" w:eastAsia="ar-SA"/>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rsidR="00EB4394" w:rsidRPr="00EB4394" w:rsidRDefault="00AD3391" w:rsidP="00EB4394">
            <w:pPr>
              <w:snapToGrid w:val="0"/>
              <w:spacing w:after="0" w:line="240" w:lineRule="auto"/>
              <w:jc w:val="center"/>
              <w:rPr>
                <w:rFonts w:ascii="Times New Roman" w:eastAsia="Times New Roman" w:hAnsi="Times New Roman" w:cs="Times New Roman"/>
                <w:b/>
                <w:szCs w:val="24"/>
                <w:lang w:val="en-GB" w:eastAsia="ar-SA"/>
              </w:rPr>
            </w:pPr>
            <w:r w:rsidRPr="00AD3391">
              <w:rPr>
                <w:rFonts w:ascii="Times New Roman" w:eastAsia="Times New Roman" w:hAnsi="Times New Roman" w:cs="Times New Roman"/>
                <w:b/>
                <w:szCs w:val="24"/>
                <w:lang w:val="en-GB" w:eastAsia="ar-SA"/>
              </w:rPr>
              <w:t>0912-7LEK-D-GE</w:t>
            </w:r>
            <w:bookmarkStart w:id="0" w:name="_GoBack"/>
            <w:bookmarkEnd w:id="0"/>
          </w:p>
        </w:tc>
      </w:tr>
      <w:tr w:rsidR="00EB4394" w:rsidRPr="00EB4394" w:rsidTr="00CA5B99">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rsidR="00EB4394" w:rsidRPr="002F6487" w:rsidRDefault="00EB4394" w:rsidP="00EB4394">
            <w:pPr>
              <w:snapToGrid w:val="0"/>
              <w:spacing w:after="0" w:line="240" w:lineRule="auto"/>
              <w:rPr>
                <w:rFonts w:ascii="Times New Roman" w:eastAsia="Times New Roman" w:hAnsi="Times New Roman" w:cs="Times New Roman"/>
                <w:b/>
                <w:sz w:val="20"/>
                <w:szCs w:val="20"/>
                <w:lang w:val="en-GB" w:eastAsia="ar-SA"/>
              </w:rPr>
            </w:pPr>
            <w:r w:rsidRPr="002F6487">
              <w:rPr>
                <w:rFonts w:ascii="Times New Roman" w:eastAsia="Times New Roman" w:hAnsi="Times New Roman" w:cs="Times New Roman"/>
                <w:b/>
                <w:sz w:val="20"/>
                <w:szCs w:val="20"/>
                <w:lang w:val="en-GB" w:eastAsia="ar-SA"/>
              </w:rPr>
              <w:t>Name of the course in</w:t>
            </w:r>
          </w:p>
        </w:tc>
        <w:tc>
          <w:tcPr>
            <w:tcW w:w="1318" w:type="dxa"/>
            <w:tcBorders>
              <w:top w:val="single" w:sz="4" w:space="0" w:color="000000"/>
              <w:left w:val="single" w:sz="4" w:space="0" w:color="000000"/>
              <w:bottom w:val="single" w:sz="4" w:space="0" w:color="000000"/>
            </w:tcBorders>
            <w:shd w:val="clear" w:color="auto" w:fill="auto"/>
          </w:tcPr>
          <w:p w:rsidR="00EB4394" w:rsidRPr="00EB4394" w:rsidRDefault="00EB4394" w:rsidP="00EB4394">
            <w:pPr>
              <w:snapToGrid w:val="0"/>
              <w:spacing w:after="0" w:line="240" w:lineRule="auto"/>
              <w:jc w:val="center"/>
              <w:rPr>
                <w:rFonts w:ascii="Times New Roman" w:eastAsia="Times New Roman" w:hAnsi="Times New Roman" w:cs="Times New Roman"/>
                <w:sz w:val="20"/>
                <w:szCs w:val="20"/>
                <w:lang w:val="en-GB" w:eastAsia="ar-SA"/>
              </w:rPr>
            </w:pPr>
            <w:r w:rsidRPr="00EB4394">
              <w:rPr>
                <w:rFonts w:ascii="Times New Roman" w:eastAsia="Times New Roman" w:hAnsi="Times New Roman" w:cs="Times New Roman"/>
                <w:sz w:val="20"/>
                <w:szCs w:val="20"/>
                <w:lang w:val="en-GB" w:eastAsia="ar-SA"/>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EB4394" w:rsidRPr="00EB4394" w:rsidRDefault="00EB4394" w:rsidP="00EB4394">
            <w:pPr>
              <w:snapToGrid w:val="0"/>
              <w:spacing w:after="0" w:line="240" w:lineRule="auto"/>
              <w:jc w:val="center"/>
              <w:rPr>
                <w:rFonts w:ascii="Times New Roman" w:eastAsia="Times New Roman" w:hAnsi="Times New Roman" w:cs="Times New Roman"/>
                <w:b/>
                <w:szCs w:val="24"/>
                <w:lang w:val="en-GB" w:eastAsia="ar-SA"/>
              </w:rPr>
            </w:pPr>
            <w:proofErr w:type="spellStart"/>
            <w:r w:rsidRPr="00F525C1">
              <w:rPr>
                <w:rFonts w:ascii="Times New Roman" w:eastAsia="Times New Roman" w:hAnsi="Times New Roman" w:cs="Times New Roman"/>
                <w:b/>
                <w:szCs w:val="24"/>
                <w:lang w:val="en-GB" w:eastAsia="ar-SA"/>
              </w:rPr>
              <w:t>Inżynieria</w:t>
            </w:r>
            <w:proofErr w:type="spellEnd"/>
            <w:r w:rsidR="000D5CA1">
              <w:rPr>
                <w:rFonts w:ascii="Times New Roman" w:eastAsia="Times New Roman" w:hAnsi="Times New Roman" w:cs="Times New Roman"/>
                <w:b/>
                <w:szCs w:val="24"/>
                <w:lang w:val="en-GB" w:eastAsia="ar-SA"/>
              </w:rPr>
              <w:t xml:space="preserve"> </w:t>
            </w:r>
            <w:proofErr w:type="spellStart"/>
            <w:r w:rsidRPr="00F525C1">
              <w:rPr>
                <w:rFonts w:ascii="Times New Roman" w:eastAsia="Times New Roman" w:hAnsi="Times New Roman" w:cs="Times New Roman"/>
                <w:b/>
                <w:szCs w:val="24"/>
                <w:lang w:val="en-GB" w:eastAsia="ar-SA"/>
              </w:rPr>
              <w:t>genetyczna</w:t>
            </w:r>
            <w:proofErr w:type="spellEnd"/>
          </w:p>
        </w:tc>
      </w:tr>
      <w:tr w:rsidR="00EB4394" w:rsidRPr="00EB4394" w:rsidTr="00CA5B99">
        <w:trPr>
          <w:trHeight w:val="146"/>
        </w:trPr>
        <w:tc>
          <w:tcPr>
            <w:tcW w:w="2299" w:type="dxa"/>
            <w:vMerge/>
            <w:tcBorders>
              <w:top w:val="single" w:sz="4" w:space="0" w:color="000000"/>
              <w:left w:val="single" w:sz="4" w:space="0" w:color="000000"/>
              <w:bottom w:val="single" w:sz="4" w:space="0" w:color="000000"/>
            </w:tcBorders>
            <w:shd w:val="clear" w:color="auto" w:fill="auto"/>
          </w:tcPr>
          <w:p w:rsidR="00EB4394" w:rsidRPr="00EB4394" w:rsidRDefault="00EB4394" w:rsidP="00EB4394">
            <w:pPr>
              <w:snapToGrid w:val="0"/>
              <w:spacing w:after="0" w:line="240" w:lineRule="auto"/>
              <w:rPr>
                <w:rFonts w:ascii="Times New Roman" w:eastAsia="Times New Roman" w:hAnsi="Times New Roman" w:cs="Times New Roman"/>
                <w:b/>
                <w:sz w:val="24"/>
                <w:szCs w:val="24"/>
                <w:lang w:val="en-GB" w:eastAsia="ar-SA"/>
              </w:rPr>
            </w:pPr>
          </w:p>
        </w:tc>
        <w:tc>
          <w:tcPr>
            <w:tcW w:w="1318" w:type="dxa"/>
            <w:tcBorders>
              <w:top w:val="single" w:sz="4" w:space="0" w:color="000000"/>
              <w:left w:val="single" w:sz="4" w:space="0" w:color="000000"/>
              <w:bottom w:val="single" w:sz="4" w:space="0" w:color="000000"/>
            </w:tcBorders>
            <w:shd w:val="clear" w:color="auto" w:fill="auto"/>
          </w:tcPr>
          <w:p w:rsidR="00EB4394" w:rsidRPr="00EB4394" w:rsidRDefault="00EB4394" w:rsidP="00EB4394">
            <w:pPr>
              <w:snapToGrid w:val="0"/>
              <w:spacing w:after="0" w:line="240" w:lineRule="auto"/>
              <w:jc w:val="center"/>
              <w:rPr>
                <w:rFonts w:ascii="Times New Roman" w:eastAsia="Times New Roman" w:hAnsi="Times New Roman" w:cs="Times New Roman"/>
                <w:sz w:val="20"/>
                <w:szCs w:val="20"/>
                <w:lang w:val="en-GB" w:eastAsia="ar-SA"/>
              </w:rPr>
            </w:pPr>
            <w:r w:rsidRPr="00EB4394">
              <w:rPr>
                <w:rFonts w:ascii="Times New Roman" w:eastAsia="Times New Roman" w:hAnsi="Times New Roman" w:cs="Times New Roman"/>
                <w:sz w:val="20"/>
                <w:szCs w:val="20"/>
                <w:lang w:val="en-GB" w:eastAsia="ar-SA"/>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EB4394" w:rsidRPr="00EB4394" w:rsidRDefault="00EB4394" w:rsidP="00EB4394">
            <w:pPr>
              <w:snapToGrid w:val="0"/>
              <w:spacing w:after="0" w:line="240" w:lineRule="auto"/>
              <w:jc w:val="center"/>
              <w:rPr>
                <w:rFonts w:ascii="Times New Roman" w:eastAsia="Times New Roman" w:hAnsi="Times New Roman" w:cs="Times New Roman"/>
                <w:b/>
                <w:szCs w:val="24"/>
                <w:lang w:val="en-GB" w:eastAsia="ar-SA"/>
              </w:rPr>
            </w:pPr>
            <w:r w:rsidRPr="00F525C1">
              <w:rPr>
                <w:rFonts w:ascii="Times New Roman" w:eastAsia="Times New Roman" w:hAnsi="Times New Roman" w:cs="Times New Roman"/>
                <w:b/>
                <w:szCs w:val="24"/>
                <w:lang w:val="en-GB" w:eastAsia="ar-SA"/>
              </w:rPr>
              <w:t>Genetic engineering</w:t>
            </w:r>
          </w:p>
        </w:tc>
      </w:tr>
    </w:tbl>
    <w:p w:rsidR="00EB4394" w:rsidRPr="00EB4394" w:rsidRDefault="00EB4394" w:rsidP="00EB4394">
      <w:pPr>
        <w:spacing w:after="0" w:line="240" w:lineRule="auto"/>
        <w:rPr>
          <w:rFonts w:ascii="Times New Roman" w:eastAsia="Times New Roman" w:hAnsi="Times New Roman" w:cs="Times New Roman"/>
          <w:b/>
          <w:sz w:val="24"/>
          <w:szCs w:val="24"/>
          <w:lang w:val="en-GB" w:eastAsia="ar-SA"/>
        </w:rPr>
      </w:pPr>
    </w:p>
    <w:p w:rsidR="00EA1418" w:rsidRPr="005B5784" w:rsidRDefault="00EB4394" w:rsidP="00EB4394">
      <w:pPr>
        <w:numPr>
          <w:ilvl w:val="0"/>
          <w:numId w:val="1"/>
        </w:numPr>
        <w:spacing w:after="0" w:line="240" w:lineRule="auto"/>
        <w:rPr>
          <w:rFonts w:ascii="Times New Roman" w:eastAsia="Times New Roman" w:hAnsi="Times New Roman" w:cs="Times New Roman"/>
          <w:b/>
          <w:caps/>
          <w:sz w:val="20"/>
          <w:szCs w:val="20"/>
          <w:lang w:val="en-GB" w:eastAsia="ar-SA"/>
        </w:rPr>
      </w:pPr>
      <w:r w:rsidRPr="00EB4394">
        <w:rPr>
          <w:rFonts w:ascii="Times New Roman" w:eastAsia="Times New Roman" w:hAnsi="Times New Roman" w:cs="Times New Roman"/>
          <w:b/>
          <w:sz w:val="20"/>
          <w:szCs w:val="20"/>
          <w:lang w:val="en-GB" w:eastAsia="ar-SA"/>
        </w:rPr>
        <w:t xml:space="preserve">LOCATION OF THE </w:t>
      </w:r>
      <w:r w:rsidRPr="00EB4394">
        <w:rPr>
          <w:rFonts w:ascii="Times New Roman" w:eastAsia="Times New Roman" w:hAnsi="Times New Roman" w:cs="Times New Roman"/>
          <w:b/>
          <w:caps/>
          <w:sz w:val="20"/>
          <w:szCs w:val="20"/>
          <w:lang w:val="en-GB" w:eastAsia="ar-SA"/>
        </w:rPr>
        <w:t>course</w:t>
      </w:r>
      <w:r w:rsidRPr="00EB4394">
        <w:rPr>
          <w:rFonts w:ascii="Times New Roman" w:eastAsia="Times New Roman" w:hAnsi="Times New Roman" w:cs="Times New Roman"/>
          <w:b/>
          <w:sz w:val="20"/>
          <w:szCs w:val="20"/>
          <w:lang w:val="en-GB" w:eastAsia="ar-SA"/>
        </w:rPr>
        <w:t xml:space="preserve"> OF STUDY </w:t>
      </w:r>
      <w:r w:rsidRPr="00EB4394">
        <w:rPr>
          <w:rFonts w:ascii="Times New Roman" w:eastAsia="Times New Roman" w:hAnsi="Times New Roman" w:cs="Times New Roman"/>
          <w:b/>
          <w:caps/>
          <w:sz w:val="20"/>
          <w:szCs w:val="20"/>
          <w:lang w:val="en-GB" w:eastAsia="ar-SA"/>
        </w:rPr>
        <w:t>within the system of studies</w:t>
      </w:r>
    </w:p>
    <w:tbl>
      <w:tblPr>
        <w:tblW w:w="9670" w:type="dxa"/>
        <w:tblInd w:w="-5" w:type="dxa"/>
        <w:tblLayout w:type="fixed"/>
        <w:tblLook w:val="0000" w:firstRow="0" w:lastRow="0" w:firstColumn="0" w:lastColumn="0" w:noHBand="0" w:noVBand="0"/>
      </w:tblPr>
      <w:tblGrid>
        <w:gridCol w:w="5024"/>
        <w:gridCol w:w="4646"/>
      </w:tblGrid>
      <w:tr w:rsidR="00EA1418" w:rsidRPr="00EE2575"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b/>
                <w:sz w:val="20"/>
                <w:szCs w:val="20"/>
                <w:lang w:val="en-GB" w:eastAsia="ar-SA"/>
              </w:rPr>
            </w:pPr>
            <w:r w:rsidRPr="00EA1418">
              <w:rPr>
                <w:rFonts w:ascii="Times New Roman" w:eastAsia="Times New Roman" w:hAnsi="Times New Roman" w:cs="Times New Roman"/>
                <w:b/>
                <w:sz w:val="20"/>
                <w:szCs w:val="20"/>
                <w:lang w:val="en-GB" w:eastAsia="ar-SA"/>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EA1418" w:rsidRPr="00EB4394" w:rsidRDefault="00EA1418" w:rsidP="00EA1418">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Medicine</w:t>
            </w:r>
          </w:p>
        </w:tc>
      </w:tr>
      <w:tr w:rsidR="00EA1418" w:rsidRPr="00EE2575"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b/>
                <w:sz w:val="20"/>
                <w:szCs w:val="20"/>
                <w:lang w:val="en-GB" w:eastAsia="ar-SA"/>
              </w:rPr>
            </w:pPr>
            <w:r w:rsidRPr="00EA1418">
              <w:rPr>
                <w:rFonts w:ascii="Times New Roman" w:eastAsia="Times New Roman" w:hAnsi="Times New Roman" w:cs="Times New Roman"/>
                <w:b/>
                <w:sz w:val="20"/>
                <w:szCs w:val="20"/>
                <w:lang w:val="en-GB" w:eastAsia="ar-SA"/>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EA1418" w:rsidRPr="00EB4394" w:rsidRDefault="00EA1418" w:rsidP="00EA1418">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Full-time</w:t>
            </w:r>
          </w:p>
        </w:tc>
      </w:tr>
      <w:tr w:rsidR="00EA1418" w:rsidRPr="00EE2575" w:rsidTr="00F677C4">
        <w:trPr>
          <w:trHeight w:val="241"/>
        </w:trPr>
        <w:tc>
          <w:tcPr>
            <w:tcW w:w="5024" w:type="dxa"/>
            <w:tcBorders>
              <w:top w:val="single" w:sz="4" w:space="0" w:color="000000"/>
              <w:left w:val="single" w:sz="4" w:space="0" w:color="000000"/>
              <w:bottom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b/>
                <w:sz w:val="20"/>
                <w:szCs w:val="20"/>
                <w:lang w:val="en-GB" w:eastAsia="ar-SA"/>
              </w:rPr>
            </w:pPr>
            <w:r w:rsidRPr="00EA1418">
              <w:rPr>
                <w:rFonts w:ascii="Times New Roman" w:eastAsia="Times New Roman" w:hAnsi="Times New Roman" w:cs="Times New Roman"/>
                <w:b/>
                <w:sz w:val="20"/>
                <w:szCs w:val="20"/>
                <w:lang w:val="en-GB" w:eastAsia="ar-SA"/>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EA1418" w:rsidRPr="00EB4394" w:rsidRDefault="00EA1418" w:rsidP="00EA1418">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Uniform Master’s studies</w:t>
            </w:r>
          </w:p>
        </w:tc>
      </w:tr>
      <w:tr w:rsidR="00EA1418" w:rsidRPr="00EE2575"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b/>
                <w:sz w:val="20"/>
                <w:szCs w:val="20"/>
                <w:lang w:val="en-GB" w:eastAsia="ar-SA"/>
              </w:rPr>
            </w:pPr>
            <w:r w:rsidRPr="00EA1418">
              <w:rPr>
                <w:rFonts w:ascii="Times New Roman" w:eastAsia="Times New Roman" w:hAnsi="Times New Roman" w:cs="Times New Roman"/>
                <w:b/>
                <w:sz w:val="20"/>
                <w:szCs w:val="20"/>
                <w:lang w:val="en-GB" w:eastAsia="ar-SA"/>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EA1418" w:rsidRPr="00EB4394" w:rsidRDefault="00EA1418" w:rsidP="00EA1418">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General academic</w:t>
            </w:r>
          </w:p>
        </w:tc>
      </w:tr>
      <w:tr w:rsidR="00EA1418" w:rsidRPr="00AB18EA"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b/>
                <w:sz w:val="20"/>
                <w:szCs w:val="20"/>
                <w:lang w:val="en-GB" w:eastAsia="ar-SA"/>
              </w:rPr>
            </w:pPr>
            <w:r w:rsidRPr="00EA1418">
              <w:rPr>
                <w:rFonts w:ascii="Times New Roman" w:eastAsia="Times New Roman" w:hAnsi="Times New Roman" w:cs="Times New Roman"/>
                <w:b/>
                <w:sz w:val="20"/>
                <w:szCs w:val="20"/>
                <w:lang w:val="en-GB" w:eastAsia="ar-SA"/>
              </w:rPr>
              <w:t>1.5. Person preparing the course description</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EA1418" w:rsidRPr="00EB4394" w:rsidRDefault="00EA1418" w:rsidP="00EA1418">
            <w:pPr>
              <w:snapToGrid w:val="0"/>
              <w:spacing w:after="0" w:line="240" w:lineRule="auto"/>
              <w:rPr>
                <w:rFonts w:ascii="Times New Roman" w:eastAsia="Times New Roman" w:hAnsi="Times New Roman" w:cs="Times New Roman"/>
                <w:sz w:val="20"/>
                <w:szCs w:val="20"/>
                <w:lang w:val="pl-PL" w:eastAsia="ar-SA"/>
              </w:rPr>
            </w:pPr>
            <w:r w:rsidRPr="0099219D">
              <w:rPr>
                <w:rFonts w:ascii="Times New Roman" w:eastAsia="Times New Roman" w:hAnsi="Times New Roman" w:cs="Times New Roman"/>
                <w:sz w:val="20"/>
                <w:szCs w:val="20"/>
                <w:lang w:val="pl-PL" w:eastAsia="ar-SA"/>
              </w:rPr>
              <w:t>dr n. biol. Michał Majchrzak</w:t>
            </w:r>
          </w:p>
        </w:tc>
      </w:tr>
      <w:tr w:rsidR="00EA1418" w:rsidRPr="00EE2575"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b/>
                <w:sz w:val="20"/>
                <w:szCs w:val="20"/>
                <w:lang w:val="en-GB" w:eastAsia="ar-SA"/>
              </w:rPr>
            </w:pPr>
            <w:r w:rsidRPr="00EA1418">
              <w:rPr>
                <w:rFonts w:ascii="Times New Roman" w:eastAsia="Times New Roman" w:hAnsi="Times New Roman" w:cs="Times New Roman"/>
                <w:b/>
                <w:sz w:val="20"/>
                <w:szCs w:val="20"/>
                <w:lang w:val="en-GB" w:eastAsia="ar-SA"/>
              </w:rPr>
              <w:t>1.6. Contact</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EA1418" w:rsidRPr="00EB4394" w:rsidRDefault="00EA1418" w:rsidP="00EA1418">
            <w:pPr>
              <w:snapToGrid w:val="0"/>
              <w:spacing w:after="0" w:line="240" w:lineRule="auto"/>
              <w:rPr>
                <w:rFonts w:ascii="Times New Roman" w:eastAsia="Times New Roman" w:hAnsi="Times New Roman" w:cs="Times New Roman"/>
                <w:sz w:val="20"/>
                <w:szCs w:val="20"/>
                <w:lang w:val="en-GB" w:eastAsia="ar-SA"/>
              </w:rPr>
            </w:pPr>
          </w:p>
        </w:tc>
      </w:tr>
    </w:tbl>
    <w:p w:rsidR="00EA1418" w:rsidRPr="00EB4394" w:rsidRDefault="00EA1418" w:rsidP="00EB4394">
      <w:pPr>
        <w:spacing w:after="0" w:line="240" w:lineRule="auto"/>
        <w:rPr>
          <w:rFonts w:ascii="Times New Roman" w:eastAsia="Times New Roman" w:hAnsi="Times New Roman" w:cs="Times New Roman"/>
          <w:b/>
          <w:sz w:val="20"/>
          <w:szCs w:val="20"/>
          <w:lang w:val="en-GB" w:eastAsia="ar-SA"/>
        </w:rPr>
      </w:pPr>
    </w:p>
    <w:p w:rsidR="00EB4394" w:rsidRPr="005B5784" w:rsidRDefault="00EB4394" w:rsidP="00EB4394">
      <w:pPr>
        <w:numPr>
          <w:ilvl w:val="0"/>
          <w:numId w:val="1"/>
        </w:numPr>
        <w:spacing w:after="0" w:line="240" w:lineRule="auto"/>
        <w:rPr>
          <w:rFonts w:ascii="Times New Roman" w:eastAsia="Times New Roman" w:hAnsi="Times New Roman" w:cs="Times New Roman"/>
          <w:b/>
          <w:caps/>
          <w:sz w:val="20"/>
          <w:szCs w:val="20"/>
          <w:lang w:val="en-GB" w:eastAsia="ar-SA"/>
        </w:rPr>
      </w:pPr>
      <w:r w:rsidRPr="00EB4394">
        <w:rPr>
          <w:rFonts w:ascii="Times New Roman" w:eastAsia="Times New Roman" w:hAnsi="Times New Roman" w:cs="Times New Roman"/>
          <w:b/>
          <w:caps/>
          <w:sz w:val="20"/>
          <w:szCs w:val="20"/>
          <w:lang w:val="en-GB" w:eastAsia="ar-SA"/>
        </w:rPr>
        <w:t>General characteristicS of the course of study</w:t>
      </w:r>
    </w:p>
    <w:tbl>
      <w:tblPr>
        <w:tblW w:w="9724" w:type="dxa"/>
        <w:tblInd w:w="-5" w:type="dxa"/>
        <w:tblLayout w:type="fixed"/>
        <w:tblLook w:val="0000" w:firstRow="0" w:lastRow="0" w:firstColumn="0" w:lastColumn="0" w:noHBand="0" w:noVBand="0"/>
      </w:tblPr>
      <w:tblGrid>
        <w:gridCol w:w="5052"/>
        <w:gridCol w:w="4672"/>
      </w:tblGrid>
      <w:tr w:rsidR="00EA1418" w:rsidRPr="00EE2575" w:rsidTr="00F677C4">
        <w:trPr>
          <w:trHeight w:val="259"/>
        </w:trPr>
        <w:tc>
          <w:tcPr>
            <w:tcW w:w="5052" w:type="dxa"/>
            <w:tcBorders>
              <w:top w:val="single" w:sz="4" w:space="0" w:color="000000"/>
              <w:left w:val="single" w:sz="4" w:space="0" w:color="000000"/>
              <w:bottom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b/>
                <w:sz w:val="20"/>
                <w:szCs w:val="20"/>
                <w:lang w:val="en-GB" w:eastAsia="ar-SA"/>
              </w:rPr>
            </w:pPr>
            <w:r w:rsidRPr="00EA1418">
              <w:rPr>
                <w:rFonts w:ascii="Times New Roman" w:eastAsia="Times New Roman" w:hAnsi="Times New Roman" w:cs="Times New Roman"/>
                <w:b/>
                <w:sz w:val="20"/>
                <w:szCs w:val="20"/>
                <w:lang w:val="en-GB" w:eastAsia="ar-SA"/>
              </w:rPr>
              <w:t>2.1.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sz w:val="20"/>
                <w:szCs w:val="20"/>
                <w:lang w:val="en-GB" w:eastAsia="ar-SA"/>
              </w:rPr>
            </w:pPr>
            <w:r w:rsidRPr="00EA1418">
              <w:rPr>
                <w:rFonts w:ascii="Times New Roman" w:eastAsia="Times New Roman" w:hAnsi="Times New Roman" w:cs="Times New Roman"/>
                <w:sz w:val="20"/>
                <w:szCs w:val="20"/>
                <w:lang w:val="en-GB" w:eastAsia="ar-SA"/>
              </w:rPr>
              <w:t>English</w:t>
            </w:r>
          </w:p>
        </w:tc>
      </w:tr>
      <w:tr w:rsidR="00EA1418" w:rsidRPr="00EE2575" w:rsidTr="00F677C4">
        <w:trPr>
          <w:trHeight w:val="259"/>
        </w:trPr>
        <w:tc>
          <w:tcPr>
            <w:tcW w:w="5052" w:type="dxa"/>
            <w:tcBorders>
              <w:top w:val="single" w:sz="4" w:space="0" w:color="000000"/>
              <w:left w:val="single" w:sz="4" w:space="0" w:color="000000"/>
              <w:bottom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b/>
                <w:sz w:val="20"/>
                <w:szCs w:val="20"/>
                <w:lang w:val="en-GB" w:eastAsia="ar-SA"/>
              </w:rPr>
            </w:pPr>
            <w:r w:rsidRPr="00EA1418">
              <w:rPr>
                <w:rFonts w:ascii="Times New Roman" w:eastAsia="Times New Roman" w:hAnsi="Times New Roman" w:cs="Times New Roman"/>
                <w:b/>
                <w:sz w:val="20"/>
                <w:szCs w:val="20"/>
                <w:lang w:val="en-GB" w:eastAsia="ar-SA"/>
              </w:rPr>
              <w:t>2.2.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A1418" w:rsidRPr="00EA1418" w:rsidRDefault="00EA1418" w:rsidP="00EA1418">
            <w:pPr>
              <w:snapToGrid w:val="0"/>
              <w:spacing w:after="0" w:line="240" w:lineRule="auto"/>
              <w:rPr>
                <w:rFonts w:ascii="Times New Roman" w:eastAsia="Times New Roman" w:hAnsi="Times New Roman" w:cs="Times New Roman"/>
                <w:sz w:val="20"/>
                <w:szCs w:val="20"/>
                <w:lang w:val="en-GB" w:eastAsia="ar-SA"/>
              </w:rPr>
            </w:pPr>
            <w:r w:rsidRPr="00EA1418">
              <w:rPr>
                <w:rFonts w:ascii="Times New Roman" w:eastAsia="Times New Roman" w:hAnsi="Times New Roman" w:cs="Times New Roman"/>
                <w:sz w:val="20"/>
                <w:szCs w:val="20"/>
                <w:lang w:val="en-GB" w:eastAsia="ar-SA"/>
              </w:rPr>
              <w:t>Biochemistry</w:t>
            </w:r>
          </w:p>
          <w:p w:rsidR="00EA1418" w:rsidRPr="00EA1418" w:rsidRDefault="00EA1418" w:rsidP="00EA1418">
            <w:pPr>
              <w:snapToGrid w:val="0"/>
              <w:spacing w:after="0" w:line="240" w:lineRule="auto"/>
              <w:rPr>
                <w:rFonts w:ascii="Times New Roman" w:eastAsia="Times New Roman" w:hAnsi="Times New Roman" w:cs="Times New Roman"/>
                <w:sz w:val="20"/>
                <w:szCs w:val="20"/>
                <w:lang w:val="en-GB" w:eastAsia="ar-SA"/>
              </w:rPr>
            </w:pPr>
            <w:r w:rsidRPr="00EA1418">
              <w:rPr>
                <w:rFonts w:ascii="Times New Roman" w:eastAsia="Times New Roman" w:hAnsi="Times New Roman" w:cs="Times New Roman"/>
                <w:sz w:val="20"/>
                <w:szCs w:val="20"/>
                <w:lang w:val="en-GB" w:eastAsia="ar-SA"/>
              </w:rPr>
              <w:t>Genetics</w:t>
            </w:r>
          </w:p>
          <w:p w:rsidR="00EA1418" w:rsidRPr="00EA1418" w:rsidRDefault="00EA1418" w:rsidP="00EA1418">
            <w:pPr>
              <w:snapToGrid w:val="0"/>
              <w:spacing w:after="0" w:line="240" w:lineRule="auto"/>
              <w:rPr>
                <w:rFonts w:ascii="Times New Roman" w:eastAsia="Times New Roman" w:hAnsi="Times New Roman" w:cs="Times New Roman"/>
                <w:sz w:val="20"/>
                <w:szCs w:val="20"/>
                <w:lang w:val="en-GB" w:eastAsia="ar-SA"/>
              </w:rPr>
            </w:pPr>
            <w:r w:rsidRPr="00EA1418">
              <w:rPr>
                <w:rFonts w:ascii="Times New Roman" w:eastAsia="Times New Roman" w:hAnsi="Times New Roman" w:cs="Times New Roman"/>
                <w:sz w:val="20"/>
                <w:szCs w:val="20"/>
                <w:lang w:val="en-GB" w:eastAsia="ar-SA"/>
              </w:rPr>
              <w:t>Molecular Biology</w:t>
            </w:r>
          </w:p>
        </w:tc>
      </w:tr>
    </w:tbl>
    <w:p w:rsidR="00EA1418" w:rsidRPr="00EB4394" w:rsidRDefault="00EA1418" w:rsidP="00EB4394">
      <w:pPr>
        <w:spacing w:after="0" w:line="240" w:lineRule="auto"/>
        <w:rPr>
          <w:rFonts w:ascii="Times New Roman" w:eastAsia="Times New Roman" w:hAnsi="Times New Roman" w:cs="Times New Roman"/>
          <w:b/>
          <w:sz w:val="20"/>
          <w:szCs w:val="20"/>
          <w:lang w:val="en-GB" w:eastAsia="ar-SA"/>
        </w:rPr>
      </w:pPr>
    </w:p>
    <w:p w:rsidR="00EB4394" w:rsidRPr="00EB4394" w:rsidRDefault="00EB4394" w:rsidP="00EB4394">
      <w:pPr>
        <w:numPr>
          <w:ilvl w:val="0"/>
          <w:numId w:val="1"/>
        </w:numPr>
        <w:spacing w:after="0" w:line="240" w:lineRule="auto"/>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EB4394" w:rsidRPr="00EB4394" w:rsidTr="00CA5B99">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EB4394" w:rsidRPr="00EB4394" w:rsidRDefault="00EB4394" w:rsidP="00EB4394">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EB4394" w:rsidRPr="00EB4394" w:rsidRDefault="00F525C1" w:rsidP="00F525C1">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Lectures- 15h</w:t>
            </w:r>
            <w:r w:rsidR="00AB18EA">
              <w:rPr>
                <w:rFonts w:ascii="Times New Roman" w:eastAsia="Times New Roman" w:hAnsi="Times New Roman" w:cs="Times New Roman"/>
                <w:sz w:val="20"/>
                <w:szCs w:val="20"/>
                <w:lang w:val="en-GB" w:eastAsia="ar-SA"/>
              </w:rPr>
              <w:t xml:space="preserve"> (including 5 of e-learning)</w:t>
            </w:r>
          </w:p>
        </w:tc>
      </w:tr>
      <w:tr w:rsidR="00EB4394" w:rsidRPr="00EB4394" w:rsidTr="00CA5B99">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EB4394" w:rsidRPr="00EB4394" w:rsidRDefault="00EB4394" w:rsidP="00EB4394">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Place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EB4394" w:rsidRPr="00EB4394" w:rsidRDefault="00F525C1" w:rsidP="00EB4394">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Courses in the teaching rooms of the UJK</w:t>
            </w:r>
            <w:r w:rsidR="000D5CA1">
              <w:rPr>
                <w:rFonts w:ascii="Times New Roman" w:eastAsia="Times New Roman" w:hAnsi="Times New Roman" w:cs="Times New Roman"/>
                <w:sz w:val="20"/>
                <w:szCs w:val="20"/>
                <w:lang w:val="en-GB" w:eastAsia="ar-SA"/>
              </w:rPr>
              <w:t>, e-learning platform</w:t>
            </w:r>
          </w:p>
        </w:tc>
      </w:tr>
      <w:tr w:rsidR="00EB4394" w:rsidRPr="00EB4394" w:rsidTr="00CA5B99">
        <w:trPr>
          <w:trHeight w:val="237"/>
        </w:trPr>
        <w:tc>
          <w:tcPr>
            <w:tcW w:w="3685" w:type="dxa"/>
            <w:gridSpan w:val="2"/>
            <w:tcBorders>
              <w:top w:val="single" w:sz="4" w:space="0" w:color="000000"/>
              <w:left w:val="single" w:sz="4" w:space="0" w:color="000000"/>
              <w:bottom w:val="single" w:sz="4" w:space="0" w:color="000000"/>
            </w:tcBorders>
            <w:shd w:val="clear" w:color="auto" w:fill="auto"/>
          </w:tcPr>
          <w:p w:rsidR="00EB4394" w:rsidRPr="00EB4394" w:rsidRDefault="00EB4394" w:rsidP="00EB4394">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EB4394" w:rsidRPr="00EB4394" w:rsidRDefault="00F525C1" w:rsidP="00EB4394">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Credit with grade</w:t>
            </w:r>
            <w:r w:rsidR="0044547C">
              <w:rPr>
                <w:rFonts w:ascii="Times New Roman" w:eastAsia="Times New Roman" w:hAnsi="Times New Roman" w:cs="Times New Roman"/>
                <w:sz w:val="20"/>
                <w:szCs w:val="20"/>
                <w:lang w:val="en-GB" w:eastAsia="ar-SA"/>
              </w:rPr>
              <w:t>, credit</w:t>
            </w:r>
          </w:p>
        </w:tc>
      </w:tr>
      <w:tr w:rsidR="00EB4394" w:rsidRPr="00EB4394" w:rsidTr="00CA5B99">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EB4394" w:rsidRPr="00EB4394" w:rsidRDefault="00EB4394" w:rsidP="00EB4394">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EB4394" w:rsidRPr="00EB4394" w:rsidRDefault="00F525C1" w:rsidP="00EB4394">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Problem-based lecture</w:t>
            </w:r>
          </w:p>
        </w:tc>
      </w:tr>
      <w:tr w:rsidR="00EB4394" w:rsidRPr="00EB4394" w:rsidTr="00CA5B99">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rsidR="00EB4394" w:rsidRPr="00EB4394" w:rsidRDefault="00EB4394" w:rsidP="00EB4394">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Bibliography</w:t>
            </w:r>
          </w:p>
        </w:tc>
        <w:tc>
          <w:tcPr>
            <w:tcW w:w="1783" w:type="dxa"/>
            <w:tcBorders>
              <w:top w:val="single" w:sz="4" w:space="0" w:color="000000"/>
              <w:left w:val="single" w:sz="4" w:space="0" w:color="000000"/>
              <w:bottom w:val="single" w:sz="4" w:space="0" w:color="000000"/>
            </w:tcBorders>
            <w:shd w:val="clear" w:color="auto" w:fill="auto"/>
          </w:tcPr>
          <w:p w:rsidR="00EB4394" w:rsidRPr="00EB4394" w:rsidRDefault="00EB4394" w:rsidP="00EB4394">
            <w:pPr>
              <w:snapToGrid w:val="0"/>
              <w:spacing w:after="0" w:line="240" w:lineRule="auto"/>
              <w:ind w:left="-108" w:right="-108"/>
              <w:jc w:val="center"/>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F525C1" w:rsidRPr="00F525C1" w:rsidRDefault="00F525C1" w:rsidP="00F525C1">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1.</w:t>
            </w:r>
            <w:r w:rsidRPr="00F525C1">
              <w:rPr>
                <w:rFonts w:ascii="Times New Roman" w:eastAsia="Times New Roman" w:hAnsi="Times New Roman" w:cs="Times New Roman"/>
                <w:sz w:val="20"/>
                <w:szCs w:val="20"/>
                <w:lang w:val="en-GB" w:eastAsia="ar-SA"/>
              </w:rPr>
              <w:tab/>
              <w:t xml:space="preserve">Strachan T, </w:t>
            </w:r>
            <w:proofErr w:type="spellStart"/>
            <w:r w:rsidRPr="00F525C1">
              <w:rPr>
                <w:rFonts w:ascii="Times New Roman" w:eastAsia="Times New Roman" w:hAnsi="Times New Roman" w:cs="Times New Roman"/>
                <w:sz w:val="20"/>
                <w:szCs w:val="20"/>
                <w:lang w:val="en-GB" w:eastAsia="ar-SA"/>
              </w:rPr>
              <w:t>Goodship</w:t>
            </w:r>
            <w:proofErr w:type="spellEnd"/>
            <w:r w:rsidRPr="00F525C1">
              <w:rPr>
                <w:rFonts w:ascii="Times New Roman" w:eastAsia="Times New Roman" w:hAnsi="Times New Roman" w:cs="Times New Roman"/>
                <w:sz w:val="20"/>
                <w:szCs w:val="20"/>
                <w:lang w:val="en-GB" w:eastAsia="ar-SA"/>
              </w:rPr>
              <w:t xml:space="preserve"> J., </w:t>
            </w:r>
            <w:proofErr w:type="spellStart"/>
            <w:r w:rsidRPr="00F525C1">
              <w:rPr>
                <w:rFonts w:ascii="Times New Roman" w:eastAsia="Times New Roman" w:hAnsi="Times New Roman" w:cs="Times New Roman"/>
                <w:sz w:val="20"/>
                <w:szCs w:val="20"/>
                <w:lang w:val="en-GB" w:eastAsia="ar-SA"/>
              </w:rPr>
              <w:t>Chinnery</w:t>
            </w:r>
            <w:proofErr w:type="spellEnd"/>
            <w:r w:rsidRPr="00F525C1">
              <w:rPr>
                <w:rFonts w:ascii="Times New Roman" w:eastAsia="Times New Roman" w:hAnsi="Times New Roman" w:cs="Times New Roman"/>
                <w:sz w:val="20"/>
                <w:szCs w:val="20"/>
                <w:lang w:val="en-GB" w:eastAsia="ar-SA"/>
              </w:rPr>
              <w:t xml:space="preserve"> P., Genetics and Genomics in Medicine, Garland Science 2014.</w:t>
            </w:r>
          </w:p>
          <w:p w:rsidR="00EB4394" w:rsidRPr="00EB4394" w:rsidRDefault="00F525C1" w:rsidP="00F525C1">
            <w:pPr>
              <w:snapToGrid w:val="0"/>
              <w:spacing w:after="0" w:line="240" w:lineRule="auto"/>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2.</w:t>
            </w:r>
            <w:r w:rsidRPr="00F525C1">
              <w:rPr>
                <w:rFonts w:ascii="Times New Roman" w:eastAsia="Times New Roman" w:hAnsi="Times New Roman" w:cs="Times New Roman"/>
                <w:sz w:val="20"/>
                <w:szCs w:val="20"/>
                <w:lang w:val="en-GB" w:eastAsia="ar-SA"/>
              </w:rPr>
              <w:tab/>
              <w:t>Natural Genetic Engineering and Natural Genome Editing, ISBN: 9781573317658.</w:t>
            </w:r>
          </w:p>
        </w:tc>
      </w:tr>
      <w:tr w:rsidR="00EB4394" w:rsidRPr="00EB4394" w:rsidTr="00CA5B99">
        <w:trPr>
          <w:trHeight w:val="157"/>
        </w:trPr>
        <w:tc>
          <w:tcPr>
            <w:tcW w:w="1902" w:type="dxa"/>
            <w:vMerge/>
            <w:tcBorders>
              <w:top w:val="single" w:sz="4" w:space="0" w:color="000000"/>
              <w:left w:val="single" w:sz="4" w:space="0" w:color="000000"/>
              <w:bottom w:val="single" w:sz="4" w:space="0" w:color="000000"/>
            </w:tcBorders>
            <w:shd w:val="clear" w:color="auto" w:fill="auto"/>
          </w:tcPr>
          <w:p w:rsidR="00EB4394" w:rsidRPr="00EB4394" w:rsidRDefault="00EB4394" w:rsidP="00EB4394">
            <w:pPr>
              <w:snapToGrid w:val="0"/>
              <w:spacing w:after="0" w:line="240" w:lineRule="auto"/>
              <w:ind w:left="426"/>
              <w:rPr>
                <w:rFonts w:ascii="Times New Roman" w:eastAsia="Times New Roman" w:hAnsi="Times New Roman" w:cs="Times New Roman"/>
                <w:b/>
                <w:sz w:val="20"/>
                <w:szCs w:val="20"/>
                <w:lang w:val="en-GB" w:eastAsia="ar-SA"/>
              </w:rPr>
            </w:pPr>
          </w:p>
        </w:tc>
        <w:tc>
          <w:tcPr>
            <w:tcW w:w="1783" w:type="dxa"/>
            <w:tcBorders>
              <w:top w:val="single" w:sz="4" w:space="0" w:color="000000"/>
              <w:left w:val="single" w:sz="4" w:space="0" w:color="000000"/>
              <w:bottom w:val="single" w:sz="4" w:space="0" w:color="000000"/>
            </w:tcBorders>
            <w:shd w:val="clear" w:color="auto" w:fill="auto"/>
          </w:tcPr>
          <w:p w:rsidR="00EB4394" w:rsidRPr="00EB4394" w:rsidRDefault="00EB4394" w:rsidP="00EB4394">
            <w:pPr>
              <w:snapToGrid w:val="0"/>
              <w:spacing w:after="0" w:line="240" w:lineRule="auto"/>
              <w:ind w:left="-108" w:right="-108"/>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EB4394" w:rsidRPr="00F525C1" w:rsidRDefault="00F525C1" w:rsidP="00F525C1">
            <w:pPr>
              <w:pStyle w:val="Akapitzlist"/>
              <w:numPr>
                <w:ilvl w:val="0"/>
                <w:numId w:val="4"/>
              </w:numPr>
              <w:snapToGrid w:val="0"/>
              <w:spacing w:after="0" w:line="240" w:lineRule="auto"/>
              <w:ind w:left="35" w:firstLine="0"/>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Nicholl D. Introduction to Genetic Engineering, Cambridge University Press, Cambridge 2008.</w:t>
            </w:r>
          </w:p>
        </w:tc>
      </w:tr>
    </w:tbl>
    <w:p w:rsidR="00EB4394" w:rsidRPr="00EB4394" w:rsidRDefault="00EB4394" w:rsidP="00EB4394">
      <w:pPr>
        <w:spacing w:after="0" w:line="240" w:lineRule="auto"/>
        <w:rPr>
          <w:rFonts w:ascii="Times New Roman" w:eastAsia="Times New Roman" w:hAnsi="Times New Roman" w:cs="Times New Roman"/>
          <w:b/>
          <w:sz w:val="20"/>
          <w:szCs w:val="20"/>
          <w:lang w:val="en-GB" w:eastAsia="ar-SA"/>
        </w:rPr>
      </w:pPr>
    </w:p>
    <w:p w:rsidR="00EB4394" w:rsidRPr="00EB4394" w:rsidRDefault="00EB4394" w:rsidP="00EB4394">
      <w:pPr>
        <w:numPr>
          <w:ilvl w:val="0"/>
          <w:numId w:val="1"/>
        </w:numPr>
        <w:spacing w:after="0" w:line="240" w:lineRule="auto"/>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caps/>
          <w:sz w:val="20"/>
          <w:szCs w:val="20"/>
          <w:lang w:val="en-GB" w:eastAsia="ar-SA"/>
        </w:rPr>
        <w:t xml:space="preserve">Objectives, syllabus CONTENT and intended </w:t>
      </w:r>
      <w:r w:rsidR="00EA1418">
        <w:rPr>
          <w:rFonts w:ascii="Times New Roman" w:eastAsia="Times New Roman" w:hAnsi="Times New Roman" w:cs="Times New Roman"/>
          <w:b/>
          <w:caps/>
          <w:sz w:val="20"/>
          <w:szCs w:val="20"/>
          <w:lang w:val="en-GB" w:eastAsia="ar-SA"/>
        </w:rPr>
        <w:t>LEARNING</w:t>
      </w:r>
      <w:r w:rsidRPr="00EB4394">
        <w:rPr>
          <w:rFonts w:ascii="Times New Roman" w:eastAsia="Times New Roman" w:hAnsi="Times New Roman" w:cs="Times New Roman"/>
          <w:b/>
          <w:caps/>
          <w:sz w:val="20"/>
          <w:szCs w:val="20"/>
          <w:lang w:val="en-GB" w:eastAsia="ar-SA"/>
        </w:rPr>
        <w:t xml:space="preserve">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EB4394" w:rsidRPr="00EB4394" w:rsidTr="00CA5B99">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EB4394" w:rsidRPr="00F525C1" w:rsidRDefault="00EB4394" w:rsidP="00EB4394">
            <w:pPr>
              <w:numPr>
                <w:ilvl w:val="1"/>
                <w:numId w:val="1"/>
              </w:numPr>
              <w:snapToGrid w:val="0"/>
              <w:spacing w:after="0" w:line="240" w:lineRule="auto"/>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 xml:space="preserve">Course objectives </w:t>
            </w:r>
            <w:r w:rsidRPr="00EB4394">
              <w:rPr>
                <w:rFonts w:ascii="Times New Roman" w:eastAsia="Times New Roman" w:hAnsi="Times New Roman" w:cs="Times New Roman"/>
                <w:b/>
                <w:i/>
                <w:sz w:val="16"/>
                <w:szCs w:val="16"/>
                <w:lang w:val="en-GB" w:eastAsia="ar-SA"/>
              </w:rPr>
              <w:t>(</w:t>
            </w:r>
            <w:r w:rsidR="00F525C1">
              <w:rPr>
                <w:rFonts w:ascii="Times New Roman" w:eastAsia="Times New Roman" w:hAnsi="Times New Roman" w:cs="Times New Roman"/>
                <w:b/>
                <w:i/>
                <w:sz w:val="16"/>
                <w:szCs w:val="16"/>
                <w:lang w:val="en-GB" w:eastAsia="ar-SA"/>
              </w:rPr>
              <w:t>lecture)</w:t>
            </w:r>
          </w:p>
          <w:p w:rsidR="00F525C1" w:rsidRPr="00EB4394" w:rsidRDefault="00F525C1" w:rsidP="00F525C1">
            <w:pPr>
              <w:snapToGrid w:val="0"/>
              <w:spacing w:after="0" w:line="240" w:lineRule="auto"/>
              <w:ind w:left="720"/>
              <w:rPr>
                <w:rFonts w:ascii="Times New Roman" w:eastAsia="Times New Roman" w:hAnsi="Times New Roman" w:cs="Times New Roman"/>
                <w:b/>
                <w:sz w:val="20"/>
                <w:szCs w:val="20"/>
                <w:lang w:val="en-GB" w:eastAsia="ar-SA"/>
              </w:rPr>
            </w:pPr>
          </w:p>
          <w:p w:rsidR="00F525C1" w:rsidRPr="00F525C1" w:rsidRDefault="00F525C1" w:rsidP="00F525C1">
            <w:pPr>
              <w:spacing w:after="0" w:line="240" w:lineRule="auto"/>
              <w:ind w:left="356"/>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C1 Familiarize students with the basic methods of genetic engineering.</w:t>
            </w:r>
          </w:p>
          <w:p w:rsidR="00F525C1" w:rsidRPr="00F525C1" w:rsidRDefault="00F525C1" w:rsidP="00F525C1">
            <w:pPr>
              <w:spacing w:after="0" w:line="240" w:lineRule="auto"/>
              <w:ind w:left="356"/>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C2 Application of genetic engineering for the production of therapeutic proteins.</w:t>
            </w:r>
          </w:p>
          <w:p w:rsidR="00F525C1" w:rsidRPr="00F525C1" w:rsidRDefault="00F525C1" w:rsidP="00F525C1">
            <w:pPr>
              <w:spacing w:after="0" w:line="240" w:lineRule="auto"/>
              <w:ind w:left="356"/>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C3 Acquaintance with the subject of induced stem cells.</w:t>
            </w:r>
          </w:p>
          <w:p w:rsidR="00EB4394" w:rsidRPr="00EB4394" w:rsidRDefault="00F525C1" w:rsidP="00F525C1">
            <w:pPr>
              <w:spacing w:after="0" w:line="240" w:lineRule="auto"/>
              <w:ind w:left="356"/>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C4 Overview of the foundations of gene therapy and its applications.</w:t>
            </w:r>
          </w:p>
        </w:tc>
      </w:tr>
      <w:tr w:rsidR="00EB4394" w:rsidRPr="00EB4394" w:rsidTr="00CA5B99">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EB4394" w:rsidRPr="00EB4394" w:rsidRDefault="00EB4394" w:rsidP="00EB4394">
            <w:pPr>
              <w:numPr>
                <w:ilvl w:val="1"/>
                <w:numId w:val="1"/>
              </w:numPr>
              <w:snapToGrid w:val="0"/>
              <w:spacing w:after="0" w:line="240" w:lineRule="auto"/>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 xml:space="preserve">Detailed syllabus </w:t>
            </w:r>
            <w:r w:rsidRPr="00EB4394">
              <w:rPr>
                <w:rFonts w:ascii="Times New Roman" w:eastAsia="Times New Roman" w:hAnsi="Times New Roman" w:cs="Times New Roman"/>
                <w:b/>
                <w:i/>
                <w:sz w:val="16"/>
                <w:szCs w:val="16"/>
                <w:lang w:val="en-GB" w:eastAsia="ar-SA"/>
              </w:rPr>
              <w:t>(</w:t>
            </w:r>
            <w:r w:rsidR="00F525C1">
              <w:rPr>
                <w:rFonts w:ascii="Times New Roman" w:eastAsia="Times New Roman" w:hAnsi="Times New Roman" w:cs="Times New Roman"/>
                <w:b/>
                <w:i/>
                <w:sz w:val="16"/>
                <w:szCs w:val="16"/>
                <w:lang w:val="en-GB" w:eastAsia="ar-SA"/>
              </w:rPr>
              <w:t>lecture)</w:t>
            </w:r>
          </w:p>
          <w:p w:rsidR="00F525C1" w:rsidRDefault="00F525C1" w:rsidP="00F525C1">
            <w:pPr>
              <w:spacing w:after="0" w:line="240" w:lineRule="auto"/>
              <w:ind w:left="360"/>
              <w:rPr>
                <w:rFonts w:ascii="Times New Roman" w:eastAsia="Times New Roman" w:hAnsi="Times New Roman" w:cs="Times New Roman"/>
                <w:b/>
                <w:i/>
                <w:sz w:val="20"/>
                <w:szCs w:val="20"/>
                <w:lang w:val="en-GB" w:eastAsia="ar-SA"/>
              </w:rPr>
            </w:pPr>
          </w:p>
          <w:p w:rsidR="00EB4394" w:rsidRPr="00EB4394" w:rsidRDefault="00F525C1" w:rsidP="00F525C1">
            <w:pPr>
              <w:spacing w:after="0" w:line="240" w:lineRule="auto"/>
              <w:ind w:left="360"/>
              <w:rPr>
                <w:rFonts w:ascii="Times New Roman" w:eastAsia="Times New Roman" w:hAnsi="Times New Roman" w:cs="Times New Roman"/>
                <w:sz w:val="20"/>
                <w:szCs w:val="20"/>
                <w:lang w:val="en-GB" w:eastAsia="ar-SA"/>
              </w:rPr>
            </w:pPr>
            <w:r w:rsidRPr="00F525C1">
              <w:rPr>
                <w:rFonts w:ascii="Times New Roman" w:eastAsia="Times New Roman" w:hAnsi="Times New Roman" w:cs="Times New Roman"/>
                <w:sz w:val="20"/>
                <w:szCs w:val="20"/>
                <w:lang w:val="en-GB" w:eastAsia="ar-SA"/>
              </w:rPr>
              <w:t xml:space="preserve">Gene transfer to animal cells. Vectors for cloning in animals. Selectable markers for the isolation of </w:t>
            </w:r>
            <w:proofErr w:type="spellStart"/>
            <w:r w:rsidRPr="00F525C1">
              <w:rPr>
                <w:rFonts w:ascii="Times New Roman" w:eastAsia="Times New Roman" w:hAnsi="Times New Roman" w:cs="Times New Roman"/>
                <w:sz w:val="20"/>
                <w:szCs w:val="20"/>
                <w:lang w:val="en-GB" w:eastAsia="ar-SA"/>
              </w:rPr>
              <w:t>transformants</w:t>
            </w:r>
            <w:proofErr w:type="spellEnd"/>
            <w:r w:rsidRPr="00F525C1">
              <w:rPr>
                <w:rFonts w:ascii="Times New Roman" w:eastAsia="Times New Roman" w:hAnsi="Times New Roman" w:cs="Times New Roman"/>
                <w:sz w:val="20"/>
                <w:szCs w:val="20"/>
                <w:lang w:val="en-GB" w:eastAsia="ar-SA"/>
              </w:rPr>
              <w:t xml:space="preserve"> following the introduction of the foreign gene(s) into animal cells. Genetic manipulation in animals - production of transgenic animals. Reprogramming somatic cells and somatic cloning of animals.</w:t>
            </w:r>
            <w:r w:rsidR="000D5CA1">
              <w:rPr>
                <w:rFonts w:ascii="Times New Roman" w:eastAsia="Times New Roman" w:hAnsi="Times New Roman" w:cs="Times New Roman"/>
                <w:sz w:val="20"/>
                <w:szCs w:val="20"/>
                <w:lang w:val="en-GB" w:eastAsia="ar-SA"/>
              </w:rPr>
              <w:t xml:space="preserve"> </w:t>
            </w:r>
            <w:r w:rsidRPr="00F525C1">
              <w:rPr>
                <w:rFonts w:ascii="Times New Roman" w:eastAsia="Times New Roman" w:hAnsi="Times New Roman" w:cs="Times New Roman"/>
                <w:sz w:val="20"/>
                <w:szCs w:val="20"/>
                <w:lang w:val="en-GB" w:eastAsia="ar-SA"/>
              </w:rPr>
              <w:t>Gene transfer into plant cells.</w:t>
            </w:r>
            <w:r w:rsidR="000D5CA1">
              <w:rPr>
                <w:rFonts w:ascii="Times New Roman" w:eastAsia="Times New Roman" w:hAnsi="Times New Roman" w:cs="Times New Roman"/>
                <w:sz w:val="20"/>
                <w:szCs w:val="20"/>
                <w:lang w:val="en-GB" w:eastAsia="ar-SA"/>
              </w:rPr>
              <w:t xml:space="preserve"> </w:t>
            </w:r>
            <w:r w:rsidRPr="00F525C1">
              <w:rPr>
                <w:rFonts w:ascii="Times New Roman" w:eastAsia="Times New Roman" w:hAnsi="Times New Roman" w:cs="Times New Roman"/>
                <w:sz w:val="20"/>
                <w:szCs w:val="20"/>
                <w:lang w:val="en-GB" w:eastAsia="ar-SA"/>
              </w:rPr>
              <w:t>Advanced transgenic technologies: induced expression of the transgene and CRISPR-</w:t>
            </w:r>
            <w:proofErr w:type="spellStart"/>
            <w:r w:rsidRPr="00F525C1">
              <w:rPr>
                <w:rFonts w:ascii="Times New Roman" w:eastAsia="Times New Roman" w:hAnsi="Times New Roman" w:cs="Times New Roman"/>
                <w:sz w:val="20"/>
                <w:szCs w:val="20"/>
                <w:lang w:val="en-GB" w:eastAsia="ar-SA"/>
              </w:rPr>
              <w:t>Cas</w:t>
            </w:r>
            <w:proofErr w:type="spellEnd"/>
            <w:r w:rsidRPr="00F525C1">
              <w:rPr>
                <w:rFonts w:ascii="Times New Roman" w:eastAsia="Times New Roman" w:hAnsi="Times New Roman" w:cs="Times New Roman"/>
                <w:sz w:val="20"/>
                <w:szCs w:val="20"/>
                <w:lang w:val="en-GB" w:eastAsia="ar-SA"/>
              </w:rPr>
              <w:t xml:space="preserve"> technique. Application of recombinant DNA technology for the production of therapeutic proteins and metabolic engineering. Prevention of the spread of the modified genes in the environment. Medical application of induced stem cells and tissue engineering. Basic techniques used in gene therapy and the examples of their use to correct genetic dysfunction.</w:t>
            </w:r>
          </w:p>
        </w:tc>
      </w:tr>
    </w:tbl>
    <w:p w:rsidR="000D5CA1" w:rsidRDefault="000D5CA1" w:rsidP="00EA1418">
      <w:pPr>
        <w:spacing w:after="0" w:line="240" w:lineRule="auto"/>
        <w:rPr>
          <w:rFonts w:ascii="Times New Roman" w:eastAsia="Arial Unicode MS" w:hAnsi="Times New Roman" w:cs="Times New Roman"/>
          <w:b/>
          <w:sz w:val="20"/>
          <w:szCs w:val="20"/>
          <w:lang w:val="en-GB" w:eastAsia="pl-PL"/>
        </w:rPr>
      </w:pPr>
    </w:p>
    <w:p w:rsidR="000D5CA1" w:rsidRDefault="000D5CA1" w:rsidP="00EA1418">
      <w:pPr>
        <w:spacing w:after="0" w:line="240" w:lineRule="auto"/>
        <w:rPr>
          <w:rFonts w:ascii="Times New Roman" w:eastAsia="Arial Unicode MS" w:hAnsi="Times New Roman" w:cs="Times New Roman"/>
          <w:b/>
          <w:sz w:val="20"/>
          <w:szCs w:val="20"/>
          <w:lang w:val="en-GB" w:eastAsia="pl-PL"/>
        </w:rPr>
      </w:pPr>
    </w:p>
    <w:p w:rsidR="005B5784" w:rsidRDefault="005B5784" w:rsidP="00EA1418">
      <w:pPr>
        <w:spacing w:after="0" w:line="240" w:lineRule="auto"/>
        <w:rPr>
          <w:rFonts w:ascii="Times New Roman" w:eastAsia="Arial Unicode MS" w:hAnsi="Times New Roman" w:cs="Times New Roman"/>
          <w:b/>
          <w:sz w:val="20"/>
          <w:szCs w:val="20"/>
          <w:lang w:val="en-GB" w:eastAsia="pl-PL"/>
        </w:rPr>
      </w:pPr>
    </w:p>
    <w:p w:rsidR="005B5784" w:rsidRDefault="005B5784" w:rsidP="00EA1418">
      <w:pPr>
        <w:spacing w:after="0" w:line="240" w:lineRule="auto"/>
        <w:rPr>
          <w:rFonts w:ascii="Times New Roman" w:eastAsia="Arial Unicode MS" w:hAnsi="Times New Roman" w:cs="Times New Roman"/>
          <w:b/>
          <w:sz w:val="20"/>
          <w:szCs w:val="20"/>
          <w:lang w:val="en-GB" w:eastAsia="pl-PL"/>
        </w:rPr>
      </w:pPr>
    </w:p>
    <w:p w:rsidR="000D5CA1" w:rsidRDefault="000D5CA1" w:rsidP="00EA1418">
      <w:pPr>
        <w:spacing w:after="0" w:line="240" w:lineRule="auto"/>
        <w:rPr>
          <w:rFonts w:ascii="Times New Roman" w:eastAsia="Arial Unicode MS" w:hAnsi="Times New Roman" w:cs="Times New Roman"/>
          <w:b/>
          <w:sz w:val="20"/>
          <w:szCs w:val="20"/>
          <w:lang w:val="en-GB" w:eastAsia="pl-PL"/>
        </w:rPr>
      </w:pPr>
    </w:p>
    <w:p w:rsidR="00EB4394" w:rsidRPr="00EA1418" w:rsidRDefault="00EA1418" w:rsidP="00EA1418">
      <w:pPr>
        <w:spacing w:after="0" w:line="240" w:lineRule="auto"/>
        <w:rPr>
          <w:rFonts w:ascii="Times New Roman" w:eastAsia="Arial Unicode MS" w:hAnsi="Times New Roman" w:cs="Times New Roman"/>
          <w:b/>
          <w:sz w:val="20"/>
          <w:szCs w:val="20"/>
          <w:lang w:val="en-GB" w:eastAsia="pl-PL"/>
        </w:rPr>
      </w:pPr>
      <w:r w:rsidRPr="00EA1418">
        <w:rPr>
          <w:rFonts w:ascii="Times New Roman" w:eastAsia="Arial Unicode MS" w:hAnsi="Times New Roman" w:cs="Times New Roman"/>
          <w:b/>
          <w:sz w:val="20"/>
          <w:szCs w:val="20"/>
          <w:lang w:val="en-GB" w:eastAsia="pl-PL"/>
        </w:rPr>
        <w:lastRenderedPageBreak/>
        <w:t>4.3 Intended learning outcomes</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EB4394" w:rsidRPr="00EB4394" w:rsidTr="000D5CA1">
        <w:trPr>
          <w:cantSplit/>
          <w:trHeight w:val="284"/>
        </w:trPr>
        <w:tc>
          <w:tcPr>
            <w:tcW w:w="794" w:type="dxa"/>
            <w:tcBorders>
              <w:top w:val="single" w:sz="4" w:space="0" w:color="auto"/>
              <w:left w:val="single" w:sz="4" w:space="0" w:color="auto"/>
              <w:bottom w:val="single" w:sz="4" w:space="0" w:color="auto"/>
              <w:right w:val="single" w:sz="4" w:space="0" w:color="auto"/>
            </w:tcBorders>
            <w:vAlign w:val="center"/>
          </w:tcPr>
          <w:p w:rsidR="00EB4394" w:rsidRPr="00EB4394" w:rsidRDefault="00EB4394" w:rsidP="000D5CA1">
            <w:pPr>
              <w:spacing w:after="0" w:line="240" w:lineRule="auto"/>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Code</w:t>
            </w:r>
          </w:p>
        </w:tc>
        <w:tc>
          <w:tcPr>
            <w:tcW w:w="7145" w:type="dxa"/>
            <w:tcBorders>
              <w:top w:val="single" w:sz="4" w:space="0" w:color="auto"/>
              <w:left w:val="single" w:sz="4" w:space="0" w:color="auto"/>
              <w:bottom w:val="single" w:sz="4" w:space="0" w:color="auto"/>
              <w:right w:val="single" w:sz="4" w:space="0" w:color="auto"/>
            </w:tcBorders>
            <w:vAlign w:val="center"/>
          </w:tcPr>
          <w:p w:rsidR="00EB4394" w:rsidRPr="00EB4394" w:rsidRDefault="00EB4394" w:rsidP="00EB4394">
            <w:pPr>
              <w:spacing w:after="0" w:line="240" w:lineRule="auto"/>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A student, who passed the course</w:t>
            </w:r>
          </w:p>
        </w:tc>
        <w:tc>
          <w:tcPr>
            <w:tcW w:w="1842" w:type="dxa"/>
            <w:tcBorders>
              <w:top w:val="single" w:sz="4" w:space="0" w:color="auto"/>
              <w:left w:val="single" w:sz="4" w:space="0" w:color="auto"/>
              <w:bottom w:val="single" w:sz="4" w:space="0" w:color="auto"/>
              <w:right w:val="single" w:sz="4" w:space="0" w:color="auto"/>
            </w:tcBorders>
          </w:tcPr>
          <w:p w:rsidR="00EB4394" w:rsidRPr="00EB4394" w:rsidRDefault="00EB4394" w:rsidP="00EB4394">
            <w:pPr>
              <w:spacing w:after="0" w:line="240" w:lineRule="auto"/>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 xml:space="preserve">Relation to </w:t>
            </w:r>
            <w:r w:rsidR="00EA1418">
              <w:rPr>
                <w:rFonts w:ascii="Times New Roman" w:eastAsia="Arial Unicode MS" w:hAnsi="Times New Roman" w:cs="Times New Roman"/>
                <w:b/>
                <w:sz w:val="20"/>
                <w:szCs w:val="20"/>
                <w:lang w:val="en-GB" w:eastAsia="pl-PL"/>
              </w:rPr>
              <w:t>learning</w:t>
            </w:r>
          </w:p>
          <w:p w:rsidR="00EB4394" w:rsidRPr="00EB4394" w:rsidRDefault="00EB4394" w:rsidP="00EB4394">
            <w:pPr>
              <w:spacing w:after="0" w:line="240" w:lineRule="auto"/>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outcomes</w:t>
            </w:r>
          </w:p>
        </w:tc>
      </w:tr>
      <w:tr w:rsidR="00EB4394" w:rsidRPr="00EB4394" w:rsidTr="00CA5B99">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EB4394" w:rsidRPr="00EB4394" w:rsidRDefault="00EB4394" w:rsidP="00EB4394">
            <w:pPr>
              <w:spacing w:after="0" w:line="240" w:lineRule="auto"/>
              <w:jc w:val="center"/>
              <w:rPr>
                <w:rFonts w:ascii="Times New Roman" w:eastAsia="Arial Unicode MS" w:hAnsi="Times New Roman" w:cs="Times New Roman"/>
                <w:strike/>
                <w:sz w:val="18"/>
                <w:szCs w:val="18"/>
                <w:lang w:val="en-GB" w:eastAsia="pl-PL"/>
              </w:rPr>
            </w:pPr>
            <w:r w:rsidRPr="00EB4394">
              <w:rPr>
                <w:rFonts w:ascii="Times New Roman" w:eastAsia="Times New Roman" w:hAnsi="Times New Roman" w:cs="Times New Roman"/>
                <w:sz w:val="20"/>
                <w:szCs w:val="20"/>
                <w:lang w:val="en-GB" w:eastAsia="ar-SA"/>
              </w:rPr>
              <w:t xml:space="preserve">within the scope of  </w:t>
            </w:r>
            <w:r w:rsidRPr="00EB4394">
              <w:rPr>
                <w:rFonts w:ascii="Times New Roman" w:eastAsia="Times New Roman" w:hAnsi="Times New Roman" w:cs="Times New Roman"/>
                <w:b/>
                <w:caps/>
                <w:sz w:val="20"/>
                <w:szCs w:val="20"/>
                <w:lang w:val="en-GB" w:eastAsia="ar-SA"/>
              </w:rPr>
              <w:t>knowledge</w:t>
            </w:r>
            <w:r w:rsidR="00C26616" w:rsidRPr="00C26616">
              <w:rPr>
                <w:rFonts w:ascii="Times New Roman" w:hAnsi="Times New Roman" w:cs="Times New Roman"/>
                <w:sz w:val="20"/>
              </w:rPr>
              <w:t>, the graduate knows and understands</w:t>
            </w:r>
            <w:r w:rsidRPr="00C26616">
              <w:rPr>
                <w:rFonts w:ascii="Times New Roman" w:hAnsi="Times New Roman" w:cs="Times New Roman"/>
                <w:sz w:val="20"/>
              </w:rPr>
              <w:t>:</w:t>
            </w:r>
          </w:p>
        </w:tc>
      </w:tr>
      <w:tr w:rsidR="00F525C1" w:rsidRPr="00EB4394" w:rsidTr="005B5784">
        <w:trPr>
          <w:trHeight w:val="284"/>
        </w:trPr>
        <w:tc>
          <w:tcPr>
            <w:tcW w:w="794" w:type="dxa"/>
            <w:shd w:val="clear" w:color="auto" w:fill="auto"/>
            <w:vAlign w:val="center"/>
          </w:tcPr>
          <w:p w:rsidR="00F525C1" w:rsidRPr="00EA6A88" w:rsidRDefault="00F525C1" w:rsidP="005B5784">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W01</w:t>
            </w:r>
          </w:p>
        </w:tc>
        <w:tc>
          <w:tcPr>
            <w:tcW w:w="7145" w:type="dxa"/>
            <w:shd w:val="clear" w:color="auto" w:fill="auto"/>
          </w:tcPr>
          <w:p w:rsidR="00F525C1" w:rsidRPr="00EA6A88" w:rsidRDefault="00F525C1" w:rsidP="00F525C1">
            <w:pPr>
              <w:spacing w:after="0" w:line="240" w:lineRule="auto"/>
              <w:rPr>
                <w:rFonts w:ascii="Times New Roman" w:eastAsia="Times New Roman" w:hAnsi="Times New Roman" w:cs="Times New Roman"/>
                <w:sz w:val="20"/>
                <w:szCs w:val="20"/>
                <w:lang w:eastAsia="pl-PL"/>
              </w:rPr>
            </w:pPr>
            <w:r w:rsidRPr="00EA6A88">
              <w:rPr>
                <w:rStyle w:val="gt-text"/>
                <w:rFonts w:ascii="Times New Roman" w:hAnsi="Times New Roman" w:cs="Times New Roman"/>
                <w:sz w:val="20"/>
                <w:szCs w:val="20"/>
              </w:rPr>
              <w:t>benefits and risks arising from the presence in the ecosystem of genetically modified organisms (GMOs);</w:t>
            </w:r>
          </w:p>
        </w:tc>
        <w:tc>
          <w:tcPr>
            <w:tcW w:w="1842" w:type="dxa"/>
            <w:shd w:val="clear" w:color="auto" w:fill="auto"/>
            <w:vAlign w:val="center"/>
          </w:tcPr>
          <w:p w:rsidR="00F525C1" w:rsidRPr="00EA6A88" w:rsidRDefault="00F525C1" w:rsidP="00F525C1">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C.W10.</w:t>
            </w:r>
          </w:p>
        </w:tc>
      </w:tr>
      <w:tr w:rsidR="00F525C1" w:rsidRPr="00EB4394" w:rsidTr="005B5784">
        <w:trPr>
          <w:trHeight w:val="284"/>
        </w:trPr>
        <w:tc>
          <w:tcPr>
            <w:tcW w:w="794" w:type="dxa"/>
            <w:shd w:val="clear" w:color="auto" w:fill="auto"/>
            <w:vAlign w:val="center"/>
          </w:tcPr>
          <w:p w:rsidR="00F525C1" w:rsidRPr="00EA6A88" w:rsidRDefault="00F525C1" w:rsidP="005B5784">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W02</w:t>
            </w:r>
          </w:p>
        </w:tc>
        <w:tc>
          <w:tcPr>
            <w:tcW w:w="7145" w:type="dxa"/>
            <w:shd w:val="clear" w:color="auto" w:fill="auto"/>
          </w:tcPr>
          <w:p w:rsidR="00F525C1" w:rsidRPr="00EA6A88" w:rsidRDefault="00F525C1" w:rsidP="00F525C1">
            <w:pPr>
              <w:spacing w:after="0" w:line="240" w:lineRule="auto"/>
              <w:rPr>
                <w:rFonts w:ascii="Times New Roman" w:eastAsia="Times New Roman" w:hAnsi="Times New Roman" w:cs="Times New Roman"/>
                <w:sz w:val="20"/>
                <w:szCs w:val="20"/>
                <w:lang w:eastAsia="pl-PL"/>
              </w:rPr>
            </w:pPr>
            <w:r w:rsidRPr="00EA6A88">
              <w:rPr>
                <w:rStyle w:val="gt-text"/>
                <w:rFonts w:ascii="Times New Roman" w:hAnsi="Times New Roman" w:cs="Times New Roman"/>
                <w:sz w:val="20"/>
                <w:szCs w:val="20"/>
              </w:rPr>
              <w:t>the principles of combination therapies in oncology, algorithms for diagnostic and therapeutic procedures in most common human cancers;</w:t>
            </w:r>
          </w:p>
        </w:tc>
        <w:tc>
          <w:tcPr>
            <w:tcW w:w="1842" w:type="dxa"/>
            <w:shd w:val="clear" w:color="auto" w:fill="auto"/>
            <w:vAlign w:val="center"/>
          </w:tcPr>
          <w:p w:rsidR="00F525C1" w:rsidRPr="00EA6A88" w:rsidRDefault="00F525C1" w:rsidP="00F525C1">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E.W26.</w:t>
            </w:r>
          </w:p>
        </w:tc>
      </w:tr>
      <w:tr w:rsidR="00F525C1" w:rsidRPr="00EB4394" w:rsidTr="005B5784">
        <w:trPr>
          <w:trHeight w:val="284"/>
        </w:trPr>
        <w:tc>
          <w:tcPr>
            <w:tcW w:w="794" w:type="dxa"/>
            <w:shd w:val="clear" w:color="auto" w:fill="auto"/>
            <w:vAlign w:val="center"/>
          </w:tcPr>
          <w:p w:rsidR="00F525C1" w:rsidRPr="00EA6A88" w:rsidRDefault="00F525C1" w:rsidP="005B5784">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W03</w:t>
            </w:r>
          </w:p>
        </w:tc>
        <w:tc>
          <w:tcPr>
            <w:tcW w:w="7145" w:type="dxa"/>
            <w:shd w:val="clear" w:color="auto" w:fill="auto"/>
          </w:tcPr>
          <w:p w:rsidR="00F525C1" w:rsidRPr="00EA6A88" w:rsidRDefault="00F525C1" w:rsidP="00F525C1">
            <w:pPr>
              <w:spacing w:after="0" w:line="240" w:lineRule="auto"/>
              <w:rPr>
                <w:rFonts w:ascii="Times New Roman" w:eastAsia="Times New Roman" w:hAnsi="Times New Roman" w:cs="Times New Roman"/>
                <w:sz w:val="20"/>
                <w:szCs w:val="20"/>
                <w:lang w:eastAsia="pl-PL"/>
              </w:rPr>
            </w:pPr>
            <w:r w:rsidRPr="00EA6A88">
              <w:rPr>
                <w:rStyle w:val="gt-text"/>
                <w:rFonts w:ascii="Times New Roman" w:hAnsi="Times New Roman" w:cs="Times New Roman"/>
                <w:sz w:val="20"/>
                <w:szCs w:val="20"/>
              </w:rPr>
              <w:t>the causes, symptoms, principles of diagnosis and therapeutic management of the most common hereditary diseases;</w:t>
            </w:r>
          </w:p>
        </w:tc>
        <w:tc>
          <w:tcPr>
            <w:tcW w:w="1842" w:type="dxa"/>
            <w:shd w:val="clear" w:color="auto" w:fill="auto"/>
            <w:vAlign w:val="center"/>
          </w:tcPr>
          <w:p w:rsidR="00F525C1" w:rsidRPr="00EA6A88" w:rsidRDefault="00C26616" w:rsidP="00F525C1">
            <w:pPr>
              <w:spacing w:after="0" w:line="240" w:lineRule="auto"/>
              <w:jc w:val="center"/>
              <w:rPr>
                <w:rFonts w:ascii="Times New Roman" w:eastAsia="Times New Roman" w:hAnsi="Times New Roman" w:cs="Times New Roman"/>
                <w:sz w:val="20"/>
                <w:szCs w:val="20"/>
                <w:lang w:val="pl-PL" w:eastAsia="pl-PL"/>
              </w:rPr>
            </w:pPr>
            <w:r>
              <w:rPr>
                <w:rFonts w:ascii="Times New Roman" w:eastAsia="Times New Roman" w:hAnsi="Times New Roman" w:cs="Times New Roman"/>
                <w:sz w:val="20"/>
                <w:szCs w:val="20"/>
                <w:lang w:val="pl-PL" w:eastAsia="pl-PL"/>
              </w:rPr>
              <w:t>E.W37</w:t>
            </w:r>
            <w:r w:rsidR="00F525C1" w:rsidRPr="00EA6A88">
              <w:rPr>
                <w:rFonts w:ascii="Times New Roman" w:eastAsia="Times New Roman" w:hAnsi="Times New Roman" w:cs="Times New Roman"/>
                <w:sz w:val="20"/>
                <w:szCs w:val="20"/>
                <w:lang w:val="pl-PL" w:eastAsia="pl-PL"/>
              </w:rPr>
              <w:t>.</w:t>
            </w:r>
          </w:p>
        </w:tc>
      </w:tr>
      <w:tr w:rsidR="00F525C1" w:rsidRPr="00EB4394" w:rsidTr="005B5784">
        <w:trPr>
          <w:trHeight w:val="284"/>
        </w:trPr>
        <w:tc>
          <w:tcPr>
            <w:tcW w:w="794" w:type="dxa"/>
            <w:shd w:val="clear" w:color="auto" w:fill="auto"/>
            <w:vAlign w:val="center"/>
          </w:tcPr>
          <w:p w:rsidR="00F525C1" w:rsidRPr="00EA6A88" w:rsidRDefault="00F525C1" w:rsidP="005B5784">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W04</w:t>
            </w:r>
          </w:p>
        </w:tc>
        <w:tc>
          <w:tcPr>
            <w:tcW w:w="7145" w:type="dxa"/>
            <w:shd w:val="clear" w:color="auto" w:fill="auto"/>
          </w:tcPr>
          <w:p w:rsidR="00F525C1" w:rsidRPr="00EA6A88" w:rsidRDefault="00C26616" w:rsidP="00F525C1">
            <w:pPr>
              <w:spacing w:after="0" w:line="240" w:lineRule="auto"/>
              <w:rPr>
                <w:rFonts w:ascii="Times New Roman" w:eastAsia="Times New Roman" w:hAnsi="Times New Roman" w:cs="Times New Roman"/>
                <w:sz w:val="20"/>
                <w:szCs w:val="20"/>
                <w:lang w:eastAsia="pl-PL"/>
              </w:rPr>
            </w:pPr>
            <w:r w:rsidRPr="00C26616">
              <w:rPr>
                <w:rStyle w:val="gt-text"/>
                <w:rFonts w:ascii="Times New Roman" w:hAnsi="Times New Roman" w:cs="Times New Roman"/>
                <w:sz w:val="20"/>
                <w:szCs w:val="20"/>
              </w:rPr>
              <w:t>legal regulations and basic methods concerning medical experiments and conducting other medical research with the consideration of the basic method of data analysis;</w:t>
            </w:r>
          </w:p>
        </w:tc>
        <w:tc>
          <w:tcPr>
            <w:tcW w:w="1842" w:type="dxa"/>
            <w:shd w:val="clear" w:color="auto" w:fill="auto"/>
            <w:vAlign w:val="center"/>
          </w:tcPr>
          <w:p w:rsidR="00F525C1" w:rsidRPr="00EA6A88" w:rsidRDefault="00C26616" w:rsidP="00F525C1">
            <w:pPr>
              <w:spacing w:after="0" w:line="240" w:lineRule="auto"/>
              <w:jc w:val="center"/>
              <w:rPr>
                <w:rFonts w:ascii="Times New Roman" w:eastAsia="Times New Roman" w:hAnsi="Times New Roman" w:cs="Times New Roman"/>
                <w:sz w:val="20"/>
                <w:szCs w:val="20"/>
                <w:lang w:val="pl-PL" w:eastAsia="pl-PL"/>
              </w:rPr>
            </w:pPr>
            <w:r>
              <w:rPr>
                <w:rFonts w:ascii="Times New Roman" w:eastAsia="Times New Roman" w:hAnsi="Times New Roman" w:cs="Times New Roman"/>
                <w:sz w:val="20"/>
                <w:szCs w:val="20"/>
                <w:lang w:val="pl-PL" w:eastAsia="pl-PL"/>
              </w:rPr>
              <w:t>G.W8</w:t>
            </w:r>
            <w:r w:rsidR="00F525C1" w:rsidRPr="00EA6A88">
              <w:rPr>
                <w:rFonts w:ascii="Times New Roman" w:eastAsia="Times New Roman" w:hAnsi="Times New Roman" w:cs="Times New Roman"/>
                <w:sz w:val="20"/>
                <w:szCs w:val="20"/>
                <w:lang w:val="pl-PL" w:eastAsia="pl-PL"/>
              </w:rPr>
              <w:t>.</w:t>
            </w:r>
          </w:p>
        </w:tc>
      </w:tr>
      <w:tr w:rsidR="00F525C1" w:rsidRPr="00EB4394" w:rsidTr="00CA5B99">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F525C1" w:rsidRPr="00EB4394" w:rsidRDefault="00F525C1" w:rsidP="00F525C1">
            <w:pPr>
              <w:spacing w:after="0" w:line="240" w:lineRule="auto"/>
              <w:jc w:val="center"/>
              <w:rPr>
                <w:rFonts w:ascii="Times New Roman" w:eastAsia="Arial Unicode MS" w:hAnsi="Times New Roman" w:cs="Times New Roman"/>
                <w:strike/>
                <w:sz w:val="20"/>
                <w:szCs w:val="20"/>
                <w:lang w:val="en-GB" w:eastAsia="pl-PL"/>
              </w:rPr>
            </w:pPr>
            <w:r w:rsidRPr="00EB4394">
              <w:rPr>
                <w:rFonts w:ascii="Times New Roman" w:eastAsia="Arial Unicode MS" w:hAnsi="Times New Roman" w:cs="Times New Roman"/>
                <w:sz w:val="20"/>
                <w:szCs w:val="20"/>
                <w:lang w:val="en-GB" w:eastAsia="pl-PL"/>
              </w:rPr>
              <w:t xml:space="preserve">within the scope of  </w:t>
            </w:r>
            <w:r w:rsidRPr="00EB4394">
              <w:rPr>
                <w:rFonts w:ascii="Times New Roman" w:eastAsia="Arial Unicode MS" w:hAnsi="Times New Roman" w:cs="Times New Roman"/>
                <w:b/>
                <w:sz w:val="20"/>
                <w:szCs w:val="20"/>
                <w:lang w:val="en-GB" w:eastAsia="pl-PL"/>
              </w:rPr>
              <w:t>ABILITIES</w:t>
            </w:r>
            <w:r w:rsidR="00C26616" w:rsidRPr="00C26616">
              <w:rPr>
                <w:rFonts w:ascii="Times New Roman" w:eastAsia="Arial Unicode MS" w:hAnsi="Times New Roman" w:cs="Times New Roman"/>
                <w:sz w:val="20"/>
                <w:szCs w:val="20"/>
                <w:lang w:val="en-GB" w:eastAsia="pl-PL"/>
              </w:rPr>
              <w:t>, the graduate knows how to</w:t>
            </w:r>
            <w:r w:rsidRPr="00C26616">
              <w:rPr>
                <w:rFonts w:ascii="Times New Roman" w:eastAsia="Arial Unicode MS" w:hAnsi="Times New Roman" w:cs="Times New Roman"/>
                <w:sz w:val="20"/>
                <w:szCs w:val="20"/>
                <w:lang w:val="en-GB" w:eastAsia="pl-PL"/>
              </w:rPr>
              <w:t>:</w:t>
            </w:r>
          </w:p>
        </w:tc>
      </w:tr>
      <w:tr w:rsidR="00F525C1" w:rsidRPr="00EB4394" w:rsidTr="005B5784">
        <w:trPr>
          <w:trHeight w:val="284"/>
        </w:trPr>
        <w:tc>
          <w:tcPr>
            <w:tcW w:w="794" w:type="dxa"/>
            <w:shd w:val="clear" w:color="auto" w:fill="auto"/>
            <w:vAlign w:val="center"/>
          </w:tcPr>
          <w:p w:rsidR="00F525C1" w:rsidRPr="00EA6A88" w:rsidRDefault="00F525C1" w:rsidP="005B5784">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U01</w:t>
            </w:r>
          </w:p>
        </w:tc>
        <w:tc>
          <w:tcPr>
            <w:tcW w:w="7145" w:type="dxa"/>
            <w:shd w:val="clear" w:color="auto" w:fill="auto"/>
          </w:tcPr>
          <w:p w:rsidR="00F525C1" w:rsidRPr="00EA6A88" w:rsidRDefault="00C26616" w:rsidP="00F525C1">
            <w:pPr>
              <w:spacing w:after="0" w:line="240" w:lineRule="auto"/>
              <w:rPr>
                <w:rFonts w:ascii="Times New Roman" w:eastAsia="Times New Roman" w:hAnsi="Times New Roman" w:cs="Times New Roman"/>
                <w:sz w:val="20"/>
                <w:szCs w:val="20"/>
                <w:lang w:eastAsia="pl-PL"/>
              </w:rPr>
            </w:pPr>
            <w:r>
              <w:rPr>
                <w:rStyle w:val="gt-text"/>
                <w:rFonts w:ascii="Times New Roman" w:hAnsi="Times New Roman" w:cs="Times New Roman"/>
                <w:sz w:val="20"/>
                <w:szCs w:val="20"/>
              </w:rPr>
              <w:t>analyze</w:t>
            </w:r>
            <w:r w:rsidR="00F525C1" w:rsidRPr="00EA6A88">
              <w:rPr>
                <w:rStyle w:val="gt-text"/>
                <w:rFonts w:ascii="Times New Roman" w:hAnsi="Times New Roman" w:cs="Times New Roman"/>
                <w:sz w:val="20"/>
                <w:szCs w:val="20"/>
              </w:rPr>
              <w:t xml:space="preserve"> genetic crossing over, pedigree qualities and human diseases as well as the estimated risk of having a child with chromosomal aberrations;</w:t>
            </w:r>
          </w:p>
        </w:tc>
        <w:tc>
          <w:tcPr>
            <w:tcW w:w="1842" w:type="dxa"/>
            <w:shd w:val="clear" w:color="auto" w:fill="auto"/>
            <w:vAlign w:val="center"/>
          </w:tcPr>
          <w:p w:rsidR="00F525C1" w:rsidRPr="00EA6A88" w:rsidRDefault="00F525C1" w:rsidP="00F525C1">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C.U1.</w:t>
            </w:r>
          </w:p>
        </w:tc>
      </w:tr>
      <w:tr w:rsidR="00F525C1" w:rsidRPr="00EB4394" w:rsidTr="005B5784">
        <w:trPr>
          <w:trHeight w:val="284"/>
        </w:trPr>
        <w:tc>
          <w:tcPr>
            <w:tcW w:w="794" w:type="dxa"/>
            <w:shd w:val="clear" w:color="auto" w:fill="auto"/>
            <w:vAlign w:val="center"/>
          </w:tcPr>
          <w:p w:rsidR="00F525C1" w:rsidRPr="00EA6A88" w:rsidRDefault="00F525C1" w:rsidP="005B5784">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U02</w:t>
            </w:r>
          </w:p>
        </w:tc>
        <w:tc>
          <w:tcPr>
            <w:tcW w:w="7145" w:type="dxa"/>
            <w:shd w:val="clear" w:color="auto" w:fill="auto"/>
          </w:tcPr>
          <w:p w:rsidR="00F525C1" w:rsidRPr="00EA6A88" w:rsidRDefault="00C26616" w:rsidP="00F525C1">
            <w:pPr>
              <w:spacing w:after="0"/>
              <w:jc w:val="both"/>
              <w:rPr>
                <w:rFonts w:ascii="Times New Roman" w:hAnsi="Times New Roman" w:cs="Times New Roman"/>
                <w:sz w:val="20"/>
                <w:szCs w:val="20"/>
              </w:rPr>
            </w:pPr>
            <w:r>
              <w:rPr>
                <w:rStyle w:val="gt-text"/>
                <w:rFonts w:ascii="Times New Roman" w:hAnsi="Times New Roman" w:cs="Times New Roman"/>
                <w:sz w:val="20"/>
                <w:szCs w:val="20"/>
              </w:rPr>
              <w:t>identify</w:t>
            </w:r>
            <w:r w:rsidR="00F525C1" w:rsidRPr="00EA6A88">
              <w:rPr>
                <w:rStyle w:val="gt-text"/>
                <w:rFonts w:ascii="Times New Roman" w:hAnsi="Times New Roman" w:cs="Times New Roman"/>
                <w:sz w:val="20"/>
                <w:szCs w:val="20"/>
              </w:rPr>
              <w:t xml:space="preserve"> indications for prenatal diagnosis; </w:t>
            </w:r>
          </w:p>
        </w:tc>
        <w:tc>
          <w:tcPr>
            <w:tcW w:w="1842" w:type="dxa"/>
            <w:shd w:val="clear" w:color="auto" w:fill="auto"/>
            <w:vAlign w:val="center"/>
          </w:tcPr>
          <w:p w:rsidR="00F525C1" w:rsidRPr="00EA6A88" w:rsidRDefault="00F525C1" w:rsidP="00F525C1">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C.U2.</w:t>
            </w:r>
          </w:p>
        </w:tc>
      </w:tr>
      <w:tr w:rsidR="00F525C1" w:rsidRPr="00EB4394" w:rsidTr="005B5784">
        <w:trPr>
          <w:trHeight w:val="284"/>
        </w:trPr>
        <w:tc>
          <w:tcPr>
            <w:tcW w:w="794" w:type="dxa"/>
            <w:shd w:val="clear" w:color="auto" w:fill="auto"/>
            <w:vAlign w:val="center"/>
          </w:tcPr>
          <w:p w:rsidR="00F525C1" w:rsidRPr="00EA6A88" w:rsidRDefault="00F525C1" w:rsidP="005B5784">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U03</w:t>
            </w:r>
          </w:p>
        </w:tc>
        <w:tc>
          <w:tcPr>
            <w:tcW w:w="7145" w:type="dxa"/>
            <w:shd w:val="clear" w:color="auto" w:fill="auto"/>
          </w:tcPr>
          <w:p w:rsidR="00F525C1" w:rsidRPr="00EA6A88" w:rsidRDefault="00C26616" w:rsidP="00F525C1">
            <w:pPr>
              <w:spacing w:after="0"/>
              <w:jc w:val="both"/>
              <w:rPr>
                <w:rFonts w:ascii="Times New Roman" w:hAnsi="Times New Roman" w:cs="Times New Roman"/>
                <w:sz w:val="20"/>
                <w:szCs w:val="20"/>
              </w:rPr>
            </w:pPr>
            <w:r>
              <w:rPr>
                <w:rStyle w:val="gt-text"/>
                <w:rFonts w:ascii="Times New Roman" w:hAnsi="Times New Roman" w:cs="Times New Roman"/>
                <w:sz w:val="20"/>
                <w:szCs w:val="20"/>
              </w:rPr>
              <w:t>make</w:t>
            </w:r>
            <w:r w:rsidR="00F525C1" w:rsidRPr="00EA6A88">
              <w:rPr>
                <w:rStyle w:val="gt-text"/>
                <w:rFonts w:ascii="Times New Roman" w:hAnsi="Times New Roman" w:cs="Times New Roman"/>
                <w:sz w:val="20"/>
                <w:szCs w:val="20"/>
              </w:rPr>
              <w:t xml:space="preserve"> a decision on the need to perform cytogenetic and molecular tests;</w:t>
            </w:r>
          </w:p>
        </w:tc>
        <w:tc>
          <w:tcPr>
            <w:tcW w:w="1842" w:type="dxa"/>
            <w:shd w:val="clear" w:color="auto" w:fill="auto"/>
            <w:vAlign w:val="center"/>
          </w:tcPr>
          <w:p w:rsidR="00F525C1" w:rsidRPr="00EA6A88" w:rsidRDefault="00F525C1" w:rsidP="00F525C1">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C.U3.</w:t>
            </w:r>
          </w:p>
        </w:tc>
      </w:tr>
      <w:tr w:rsidR="00F525C1" w:rsidRPr="00EB4394" w:rsidTr="005B5784">
        <w:trPr>
          <w:trHeight w:val="284"/>
        </w:trPr>
        <w:tc>
          <w:tcPr>
            <w:tcW w:w="794" w:type="dxa"/>
            <w:shd w:val="clear" w:color="auto" w:fill="auto"/>
            <w:vAlign w:val="center"/>
          </w:tcPr>
          <w:p w:rsidR="00F525C1" w:rsidRPr="00EA6A88" w:rsidRDefault="00F525C1" w:rsidP="005B5784">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U04</w:t>
            </w:r>
          </w:p>
        </w:tc>
        <w:tc>
          <w:tcPr>
            <w:tcW w:w="7145" w:type="dxa"/>
            <w:shd w:val="clear" w:color="auto" w:fill="auto"/>
          </w:tcPr>
          <w:p w:rsidR="00F525C1" w:rsidRPr="00EA6A88" w:rsidRDefault="00C26616" w:rsidP="00F525C1">
            <w:pPr>
              <w:spacing w:after="0" w:line="240" w:lineRule="auto"/>
              <w:rPr>
                <w:rFonts w:ascii="Times New Roman" w:eastAsia="Times New Roman" w:hAnsi="Times New Roman" w:cs="Times New Roman"/>
                <w:sz w:val="20"/>
                <w:szCs w:val="20"/>
                <w:lang w:eastAsia="pl-PL"/>
              </w:rPr>
            </w:pPr>
            <w:r>
              <w:rPr>
                <w:rStyle w:val="gt-text"/>
                <w:rFonts w:ascii="Times New Roman" w:hAnsi="Times New Roman" w:cs="Times New Roman"/>
                <w:sz w:val="20"/>
                <w:szCs w:val="20"/>
              </w:rPr>
              <w:t>asses</w:t>
            </w:r>
            <w:r w:rsidR="00F525C1" w:rsidRPr="00EA6A88">
              <w:rPr>
                <w:rStyle w:val="gt-text"/>
                <w:rFonts w:ascii="Times New Roman" w:hAnsi="Times New Roman" w:cs="Times New Roman"/>
                <w:sz w:val="20"/>
                <w:szCs w:val="20"/>
              </w:rPr>
              <w:t xml:space="preserve"> the risk of disclosure of a particular disease in the offspring based on family predisposition and the influence of environmental factors;</w:t>
            </w:r>
          </w:p>
        </w:tc>
        <w:tc>
          <w:tcPr>
            <w:tcW w:w="1842" w:type="dxa"/>
            <w:shd w:val="clear" w:color="auto" w:fill="auto"/>
            <w:vAlign w:val="center"/>
          </w:tcPr>
          <w:p w:rsidR="00F525C1" w:rsidRPr="00EA6A88" w:rsidRDefault="00F525C1" w:rsidP="00F525C1">
            <w:pPr>
              <w:spacing w:after="0" w:line="240" w:lineRule="auto"/>
              <w:jc w:val="center"/>
              <w:rPr>
                <w:rFonts w:ascii="Times New Roman" w:eastAsia="Times New Roman" w:hAnsi="Times New Roman" w:cs="Times New Roman"/>
                <w:sz w:val="20"/>
                <w:szCs w:val="20"/>
                <w:lang w:val="pl-PL" w:eastAsia="pl-PL"/>
              </w:rPr>
            </w:pPr>
            <w:r w:rsidRPr="00EA6A88">
              <w:rPr>
                <w:rFonts w:ascii="Times New Roman" w:eastAsia="Times New Roman" w:hAnsi="Times New Roman" w:cs="Times New Roman"/>
                <w:sz w:val="20"/>
                <w:szCs w:val="20"/>
                <w:lang w:val="pl-PL" w:eastAsia="pl-PL"/>
              </w:rPr>
              <w:t>C.U5.</w:t>
            </w:r>
          </w:p>
        </w:tc>
      </w:tr>
      <w:tr w:rsidR="00C54348" w:rsidRPr="00EB4394" w:rsidTr="005B5784">
        <w:trPr>
          <w:trHeight w:val="250"/>
        </w:trPr>
        <w:tc>
          <w:tcPr>
            <w:tcW w:w="9781" w:type="dxa"/>
            <w:gridSpan w:val="3"/>
            <w:tcBorders>
              <w:top w:val="single" w:sz="4" w:space="0" w:color="000000"/>
              <w:left w:val="single" w:sz="4" w:space="0" w:color="000000"/>
              <w:bottom w:val="single" w:sz="4" w:space="0" w:color="000000"/>
              <w:right w:val="single" w:sz="4" w:space="0" w:color="000000"/>
            </w:tcBorders>
          </w:tcPr>
          <w:p w:rsidR="00C54348" w:rsidRPr="009776E3" w:rsidRDefault="00C54348" w:rsidP="009776E3">
            <w:pPr>
              <w:jc w:val="center"/>
              <w:rPr>
                <w:rFonts w:ascii="Times New Roman" w:hAnsi="Times New Roman" w:cs="Times New Roman"/>
                <w:sz w:val="20"/>
                <w:szCs w:val="20"/>
              </w:rPr>
            </w:pPr>
            <w:r w:rsidRPr="009776E3">
              <w:rPr>
                <w:rFonts w:ascii="Times New Roman" w:hAnsi="Times New Roman" w:cs="Times New Roman"/>
                <w:sz w:val="20"/>
                <w:szCs w:val="20"/>
              </w:rPr>
              <w:t xml:space="preserve">within the scope of </w:t>
            </w:r>
            <w:r w:rsidRPr="009776E3">
              <w:rPr>
                <w:rFonts w:ascii="Times New Roman" w:hAnsi="Times New Roman" w:cs="Times New Roman"/>
                <w:b/>
                <w:sz w:val="20"/>
                <w:szCs w:val="20"/>
              </w:rPr>
              <w:t>SOCIAL COMPETENCE</w:t>
            </w:r>
            <w:r w:rsidRPr="009776E3">
              <w:rPr>
                <w:rFonts w:ascii="Times New Roman" w:hAnsi="Times New Roman" w:cs="Times New Roman"/>
                <w:sz w:val="20"/>
                <w:szCs w:val="20"/>
              </w:rPr>
              <w:t>, the graduate is able to:</w:t>
            </w:r>
          </w:p>
        </w:tc>
      </w:tr>
      <w:tr w:rsidR="009776E3" w:rsidRPr="00EB4394" w:rsidTr="005B5784">
        <w:trPr>
          <w:trHeight w:val="256"/>
        </w:trPr>
        <w:tc>
          <w:tcPr>
            <w:tcW w:w="794" w:type="dxa"/>
            <w:tcBorders>
              <w:top w:val="single" w:sz="4" w:space="0" w:color="000000"/>
              <w:left w:val="single" w:sz="4" w:space="0" w:color="000000"/>
              <w:bottom w:val="single" w:sz="4" w:space="0" w:color="000000"/>
              <w:right w:val="single" w:sz="4" w:space="0" w:color="000000"/>
            </w:tcBorders>
            <w:vAlign w:val="center"/>
          </w:tcPr>
          <w:p w:rsidR="009776E3" w:rsidRPr="009776E3" w:rsidRDefault="009776E3" w:rsidP="005B5784">
            <w:pPr>
              <w:spacing w:after="0"/>
              <w:ind w:left="8"/>
              <w:jc w:val="center"/>
              <w:rPr>
                <w:rFonts w:ascii="Times New Roman" w:hAnsi="Times New Roman" w:cs="Times New Roman"/>
                <w:sz w:val="20"/>
                <w:szCs w:val="20"/>
                <w:lang w:val="pl-PL"/>
              </w:rPr>
            </w:pPr>
            <w:r w:rsidRPr="009776E3">
              <w:rPr>
                <w:rFonts w:ascii="Times New Roman" w:hAnsi="Times New Roman" w:cs="Times New Roman"/>
                <w:sz w:val="20"/>
                <w:szCs w:val="20"/>
              </w:rPr>
              <w:t>K01</w:t>
            </w:r>
          </w:p>
        </w:tc>
        <w:tc>
          <w:tcPr>
            <w:tcW w:w="7145" w:type="dxa"/>
            <w:tcBorders>
              <w:top w:val="single" w:sz="4" w:space="0" w:color="000000"/>
              <w:left w:val="single" w:sz="4" w:space="0" w:color="000000"/>
              <w:bottom w:val="single" w:sz="4" w:space="0" w:color="000000"/>
              <w:right w:val="single" w:sz="4" w:space="0" w:color="000000"/>
            </w:tcBorders>
          </w:tcPr>
          <w:p w:rsidR="009776E3" w:rsidRPr="009776E3" w:rsidRDefault="009776E3" w:rsidP="005B5784">
            <w:pPr>
              <w:spacing w:after="0"/>
              <w:rPr>
                <w:rFonts w:ascii="Times New Roman" w:hAnsi="Times New Roman" w:cs="Times New Roman"/>
                <w:sz w:val="20"/>
                <w:szCs w:val="20"/>
              </w:rPr>
            </w:pPr>
            <w:r w:rsidRPr="009776E3">
              <w:rPr>
                <w:rFonts w:ascii="Times New Roman" w:hAnsi="Times New Roman" w:cs="Times New Roman"/>
                <w:sz w:val="20"/>
                <w:szCs w:val="20"/>
              </w:rPr>
              <w:t>recognize his/her own limitations and self-evaluate educational deficiencies and needs;</w:t>
            </w:r>
          </w:p>
        </w:tc>
        <w:tc>
          <w:tcPr>
            <w:tcW w:w="1842" w:type="dxa"/>
            <w:tcBorders>
              <w:top w:val="single" w:sz="4" w:space="0" w:color="000000"/>
              <w:left w:val="single" w:sz="4" w:space="0" w:color="000000"/>
              <w:bottom w:val="single" w:sz="4" w:space="0" w:color="000000"/>
              <w:right w:val="single" w:sz="4" w:space="0" w:color="000000"/>
            </w:tcBorders>
            <w:vAlign w:val="center"/>
          </w:tcPr>
          <w:p w:rsidR="009776E3" w:rsidRPr="009776E3" w:rsidRDefault="009776E3" w:rsidP="005B5784">
            <w:pPr>
              <w:spacing w:after="0"/>
              <w:jc w:val="center"/>
              <w:rPr>
                <w:rFonts w:ascii="Times New Roman" w:hAnsi="Times New Roman" w:cs="Times New Roman"/>
                <w:sz w:val="20"/>
                <w:szCs w:val="20"/>
                <w:lang w:val="pl-PL"/>
              </w:rPr>
            </w:pPr>
            <w:r w:rsidRPr="009776E3">
              <w:rPr>
                <w:rFonts w:ascii="Times New Roman" w:hAnsi="Times New Roman" w:cs="Times New Roman"/>
                <w:sz w:val="20"/>
                <w:szCs w:val="20"/>
              </w:rPr>
              <w:t>H.S5</w:t>
            </w:r>
          </w:p>
        </w:tc>
      </w:tr>
      <w:tr w:rsidR="009776E3" w:rsidRPr="00EB4394" w:rsidTr="005B5784">
        <w:trPr>
          <w:trHeight w:val="134"/>
        </w:trPr>
        <w:tc>
          <w:tcPr>
            <w:tcW w:w="794" w:type="dxa"/>
            <w:tcBorders>
              <w:top w:val="single" w:sz="4" w:space="0" w:color="000000"/>
              <w:left w:val="single" w:sz="4" w:space="0" w:color="000000"/>
              <w:bottom w:val="single" w:sz="4" w:space="0" w:color="000000"/>
              <w:right w:val="single" w:sz="4" w:space="0" w:color="000000"/>
            </w:tcBorders>
            <w:vAlign w:val="center"/>
          </w:tcPr>
          <w:p w:rsidR="009776E3" w:rsidRPr="009776E3" w:rsidRDefault="009776E3" w:rsidP="005B5784">
            <w:pPr>
              <w:spacing w:after="0"/>
              <w:ind w:left="8"/>
              <w:jc w:val="center"/>
              <w:rPr>
                <w:rFonts w:ascii="Times New Roman" w:hAnsi="Times New Roman" w:cs="Times New Roman"/>
                <w:sz w:val="20"/>
                <w:szCs w:val="20"/>
              </w:rPr>
            </w:pPr>
            <w:r w:rsidRPr="009776E3">
              <w:rPr>
                <w:rFonts w:ascii="Times New Roman" w:hAnsi="Times New Roman" w:cs="Times New Roman"/>
                <w:sz w:val="20"/>
                <w:szCs w:val="20"/>
              </w:rPr>
              <w:t>K02</w:t>
            </w:r>
          </w:p>
        </w:tc>
        <w:tc>
          <w:tcPr>
            <w:tcW w:w="7145" w:type="dxa"/>
            <w:tcBorders>
              <w:top w:val="single" w:sz="4" w:space="0" w:color="000000"/>
              <w:left w:val="single" w:sz="4" w:space="0" w:color="000000"/>
              <w:bottom w:val="single" w:sz="4" w:space="0" w:color="000000"/>
              <w:right w:val="single" w:sz="4" w:space="0" w:color="000000"/>
            </w:tcBorders>
          </w:tcPr>
          <w:p w:rsidR="009776E3" w:rsidRPr="009776E3" w:rsidRDefault="000D5CA1" w:rsidP="005B5784">
            <w:pPr>
              <w:spacing w:after="0"/>
              <w:rPr>
                <w:rFonts w:ascii="Times New Roman" w:hAnsi="Times New Roman" w:cs="Times New Roman"/>
                <w:sz w:val="20"/>
                <w:szCs w:val="20"/>
              </w:rPr>
            </w:pPr>
            <w:r>
              <w:rPr>
                <w:rFonts w:ascii="Times New Roman" w:hAnsi="Times New Roman" w:cs="Times New Roman"/>
                <w:sz w:val="20"/>
                <w:szCs w:val="20"/>
              </w:rPr>
              <w:t xml:space="preserve">use reliable information </w:t>
            </w:r>
            <w:r w:rsidR="009776E3" w:rsidRPr="009776E3">
              <w:rPr>
                <w:rFonts w:ascii="Times New Roman" w:hAnsi="Times New Roman" w:cs="Times New Roman"/>
                <w:sz w:val="20"/>
                <w:szCs w:val="20"/>
              </w:rPr>
              <w:t>sources;</w:t>
            </w:r>
          </w:p>
        </w:tc>
        <w:tc>
          <w:tcPr>
            <w:tcW w:w="1842" w:type="dxa"/>
            <w:tcBorders>
              <w:top w:val="single" w:sz="4" w:space="0" w:color="000000"/>
              <w:left w:val="single" w:sz="4" w:space="0" w:color="000000"/>
              <w:bottom w:val="single" w:sz="4" w:space="0" w:color="000000"/>
              <w:right w:val="single" w:sz="4" w:space="0" w:color="000000"/>
            </w:tcBorders>
            <w:vAlign w:val="center"/>
          </w:tcPr>
          <w:p w:rsidR="009776E3" w:rsidRPr="009776E3" w:rsidRDefault="009776E3" w:rsidP="005B5784">
            <w:pPr>
              <w:spacing w:after="0"/>
              <w:jc w:val="center"/>
              <w:rPr>
                <w:rFonts w:ascii="Times New Roman" w:hAnsi="Times New Roman" w:cs="Times New Roman"/>
                <w:sz w:val="20"/>
                <w:szCs w:val="20"/>
              </w:rPr>
            </w:pPr>
            <w:r w:rsidRPr="009776E3">
              <w:rPr>
                <w:rFonts w:ascii="Times New Roman" w:hAnsi="Times New Roman" w:cs="Times New Roman"/>
                <w:sz w:val="20"/>
                <w:szCs w:val="20"/>
              </w:rPr>
              <w:t>H.S7</w:t>
            </w:r>
          </w:p>
        </w:tc>
      </w:tr>
      <w:tr w:rsidR="009776E3" w:rsidRPr="00EB4394" w:rsidTr="005B5784">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776E3" w:rsidRPr="009776E3" w:rsidRDefault="009776E3" w:rsidP="005B5784">
            <w:pPr>
              <w:spacing w:after="0"/>
              <w:ind w:left="8"/>
              <w:jc w:val="center"/>
              <w:rPr>
                <w:rFonts w:ascii="Times New Roman" w:hAnsi="Times New Roman" w:cs="Times New Roman"/>
                <w:sz w:val="20"/>
                <w:szCs w:val="20"/>
              </w:rPr>
            </w:pPr>
            <w:r w:rsidRPr="009776E3">
              <w:rPr>
                <w:rFonts w:ascii="Times New Roman" w:hAnsi="Times New Roman" w:cs="Times New Roman"/>
                <w:sz w:val="20"/>
                <w:szCs w:val="20"/>
              </w:rPr>
              <w:t>K03</w:t>
            </w:r>
          </w:p>
        </w:tc>
        <w:tc>
          <w:tcPr>
            <w:tcW w:w="7145" w:type="dxa"/>
            <w:tcBorders>
              <w:top w:val="single" w:sz="4" w:space="0" w:color="000000"/>
              <w:left w:val="single" w:sz="4" w:space="0" w:color="000000"/>
              <w:bottom w:val="single" w:sz="4" w:space="0" w:color="000000"/>
              <w:right w:val="single" w:sz="4" w:space="0" w:color="000000"/>
            </w:tcBorders>
          </w:tcPr>
          <w:p w:rsidR="009776E3" w:rsidRPr="009776E3" w:rsidRDefault="009776E3" w:rsidP="005B5784">
            <w:pPr>
              <w:spacing w:after="0"/>
              <w:rPr>
                <w:rFonts w:ascii="Times New Roman" w:hAnsi="Times New Roman" w:cs="Times New Roman"/>
                <w:sz w:val="20"/>
                <w:szCs w:val="20"/>
              </w:rPr>
            </w:pPr>
            <w:r w:rsidRPr="009776E3">
              <w:rPr>
                <w:rFonts w:ascii="Times New Roman" w:hAnsi="Times New Roman" w:cs="Times New Roman"/>
                <w:sz w:val="20"/>
                <w:szCs w:val="20"/>
              </w:rPr>
              <w:t>give opinions concerning various aspects of professional activity;</w:t>
            </w:r>
          </w:p>
        </w:tc>
        <w:tc>
          <w:tcPr>
            <w:tcW w:w="1842" w:type="dxa"/>
            <w:tcBorders>
              <w:top w:val="single" w:sz="4" w:space="0" w:color="000000"/>
              <w:left w:val="single" w:sz="4" w:space="0" w:color="000000"/>
              <w:bottom w:val="single" w:sz="4" w:space="0" w:color="000000"/>
              <w:right w:val="single" w:sz="4" w:space="0" w:color="000000"/>
            </w:tcBorders>
            <w:vAlign w:val="center"/>
          </w:tcPr>
          <w:p w:rsidR="009776E3" w:rsidRPr="009776E3" w:rsidRDefault="009776E3" w:rsidP="005B5784">
            <w:pPr>
              <w:spacing w:after="0"/>
              <w:jc w:val="center"/>
              <w:rPr>
                <w:rFonts w:ascii="Times New Roman" w:hAnsi="Times New Roman" w:cs="Times New Roman"/>
                <w:sz w:val="20"/>
                <w:szCs w:val="20"/>
              </w:rPr>
            </w:pPr>
            <w:r w:rsidRPr="009776E3">
              <w:rPr>
                <w:rFonts w:ascii="Times New Roman" w:hAnsi="Times New Roman" w:cs="Times New Roman"/>
                <w:sz w:val="20"/>
                <w:szCs w:val="20"/>
              </w:rPr>
              <w:t>H.S10</w:t>
            </w:r>
          </w:p>
        </w:tc>
      </w:tr>
      <w:tr w:rsidR="009776E3" w:rsidRPr="00EB4394" w:rsidTr="005B5784">
        <w:trPr>
          <w:trHeight w:val="429"/>
        </w:trPr>
        <w:tc>
          <w:tcPr>
            <w:tcW w:w="794" w:type="dxa"/>
            <w:tcBorders>
              <w:top w:val="single" w:sz="4" w:space="0" w:color="000000"/>
              <w:left w:val="single" w:sz="4" w:space="0" w:color="000000"/>
              <w:bottom w:val="single" w:sz="4" w:space="0" w:color="000000"/>
              <w:right w:val="single" w:sz="4" w:space="0" w:color="000000"/>
            </w:tcBorders>
            <w:vAlign w:val="center"/>
          </w:tcPr>
          <w:p w:rsidR="009776E3" w:rsidRPr="009776E3" w:rsidRDefault="009776E3" w:rsidP="005B5784">
            <w:pPr>
              <w:spacing w:after="0"/>
              <w:ind w:left="8"/>
              <w:jc w:val="center"/>
              <w:rPr>
                <w:rFonts w:ascii="Times New Roman" w:hAnsi="Times New Roman" w:cs="Times New Roman"/>
                <w:sz w:val="20"/>
                <w:szCs w:val="20"/>
              </w:rPr>
            </w:pPr>
            <w:r w:rsidRPr="009776E3">
              <w:rPr>
                <w:rFonts w:ascii="Times New Roman" w:hAnsi="Times New Roman" w:cs="Times New Roman"/>
                <w:sz w:val="20"/>
                <w:szCs w:val="20"/>
              </w:rPr>
              <w:t>K04</w:t>
            </w:r>
          </w:p>
        </w:tc>
        <w:tc>
          <w:tcPr>
            <w:tcW w:w="7145" w:type="dxa"/>
            <w:tcBorders>
              <w:top w:val="single" w:sz="4" w:space="0" w:color="000000"/>
              <w:left w:val="single" w:sz="4" w:space="0" w:color="000000"/>
              <w:bottom w:val="single" w:sz="4" w:space="0" w:color="000000"/>
              <w:right w:val="single" w:sz="4" w:space="0" w:color="000000"/>
            </w:tcBorders>
          </w:tcPr>
          <w:p w:rsidR="009776E3" w:rsidRPr="009776E3" w:rsidRDefault="009776E3" w:rsidP="005B5784">
            <w:pPr>
              <w:spacing w:after="0"/>
              <w:rPr>
                <w:rFonts w:ascii="Times New Roman" w:hAnsi="Times New Roman" w:cs="Times New Roman"/>
                <w:sz w:val="20"/>
                <w:szCs w:val="20"/>
              </w:rPr>
            </w:pPr>
            <w:r w:rsidRPr="009776E3">
              <w:rPr>
                <w:rFonts w:ascii="Times New Roman" w:hAnsi="Times New Roman" w:cs="Times New Roman"/>
                <w:sz w:val="20"/>
                <w:szCs w:val="20"/>
              </w:rPr>
              <w:t>take responsibility for own decisions made during professional activities including own safety and safety of other people;</w:t>
            </w:r>
          </w:p>
        </w:tc>
        <w:tc>
          <w:tcPr>
            <w:tcW w:w="1842" w:type="dxa"/>
            <w:tcBorders>
              <w:top w:val="single" w:sz="4" w:space="0" w:color="000000"/>
              <w:left w:val="single" w:sz="4" w:space="0" w:color="000000"/>
              <w:bottom w:val="single" w:sz="4" w:space="0" w:color="000000"/>
              <w:right w:val="single" w:sz="4" w:space="0" w:color="000000"/>
            </w:tcBorders>
            <w:vAlign w:val="center"/>
          </w:tcPr>
          <w:p w:rsidR="009776E3" w:rsidRPr="009776E3" w:rsidRDefault="009776E3" w:rsidP="005B5784">
            <w:pPr>
              <w:spacing w:after="0"/>
              <w:jc w:val="center"/>
              <w:rPr>
                <w:rFonts w:ascii="Times New Roman" w:hAnsi="Times New Roman" w:cs="Times New Roman"/>
                <w:sz w:val="20"/>
                <w:szCs w:val="20"/>
                <w:lang w:val="pl-PL"/>
              </w:rPr>
            </w:pPr>
            <w:r w:rsidRPr="009776E3">
              <w:rPr>
                <w:rFonts w:ascii="Times New Roman" w:hAnsi="Times New Roman" w:cs="Times New Roman"/>
                <w:sz w:val="20"/>
                <w:szCs w:val="20"/>
              </w:rPr>
              <w:t>H.S11</w:t>
            </w:r>
          </w:p>
        </w:tc>
      </w:tr>
    </w:tbl>
    <w:p w:rsidR="00F525C1" w:rsidRDefault="00F525C1"/>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F525C1" w:rsidRPr="00F95EC3" w:rsidTr="00CA5B99">
        <w:trPr>
          <w:trHeight w:val="284"/>
        </w:trPr>
        <w:tc>
          <w:tcPr>
            <w:tcW w:w="9781" w:type="dxa"/>
            <w:gridSpan w:val="22"/>
            <w:tcBorders>
              <w:top w:val="single" w:sz="4" w:space="0" w:color="auto"/>
              <w:left w:val="single" w:sz="4" w:space="0" w:color="auto"/>
              <w:bottom w:val="single" w:sz="4" w:space="0" w:color="auto"/>
              <w:right w:val="single" w:sz="4" w:space="0" w:color="auto"/>
            </w:tcBorders>
          </w:tcPr>
          <w:p w:rsidR="00F525C1" w:rsidRPr="00F95EC3" w:rsidRDefault="00F525C1" w:rsidP="00EA1418">
            <w:pPr>
              <w:numPr>
                <w:ilvl w:val="1"/>
                <w:numId w:val="2"/>
              </w:numPr>
              <w:tabs>
                <w:tab w:val="left" w:pos="426"/>
              </w:tabs>
              <w:spacing w:after="0" w:line="240" w:lineRule="auto"/>
              <w:ind w:left="426" w:hanging="426"/>
              <w:rPr>
                <w:rFonts w:ascii="Times New Roman" w:eastAsia="Arial Unicode MS" w:hAnsi="Times New Roman" w:cs="Times New Roman"/>
                <w:b/>
                <w:sz w:val="20"/>
                <w:szCs w:val="20"/>
                <w:lang w:val="en-GB" w:eastAsia="pl-PL"/>
              </w:rPr>
            </w:pPr>
            <w:r w:rsidRPr="00F95EC3">
              <w:rPr>
                <w:rFonts w:ascii="Times New Roman" w:eastAsia="Arial Unicode MS" w:hAnsi="Times New Roman" w:cs="Times New Roman"/>
                <w:b/>
                <w:sz w:val="20"/>
                <w:szCs w:val="20"/>
                <w:lang w:val="en-GB" w:eastAsia="pl-PL"/>
              </w:rPr>
              <w:t xml:space="preserve">Methods of assessment of the intended </w:t>
            </w:r>
            <w:r w:rsidR="00EA1418">
              <w:rPr>
                <w:rFonts w:ascii="Times New Roman" w:eastAsia="Arial Unicode MS" w:hAnsi="Times New Roman" w:cs="Times New Roman"/>
                <w:b/>
                <w:sz w:val="20"/>
                <w:szCs w:val="20"/>
                <w:lang w:val="en-GB" w:eastAsia="pl-PL"/>
              </w:rPr>
              <w:t>learning</w:t>
            </w:r>
            <w:r w:rsidRPr="00F95EC3">
              <w:rPr>
                <w:rFonts w:ascii="Times New Roman" w:eastAsia="Arial Unicode MS" w:hAnsi="Times New Roman" w:cs="Times New Roman"/>
                <w:b/>
                <w:sz w:val="20"/>
                <w:szCs w:val="20"/>
                <w:lang w:val="en-GB" w:eastAsia="pl-PL"/>
              </w:rPr>
              <w:t xml:space="preserve"> outcomes</w:t>
            </w:r>
          </w:p>
        </w:tc>
      </w:tr>
      <w:tr w:rsidR="00F525C1" w:rsidRPr="00F95EC3" w:rsidTr="00CA5B99">
        <w:trPr>
          <w:trHeight w:val="284"/>
        </w:trPr>
        <w:tc>
          <w:tcPr>
            <w:tcW w:w="1864" w:type="dxa"/>
            <w:vMerge w:val="restart"/>
            <w:tcBorders>
              <w:left w:val="single" w:sz="4"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sz w:val="20"/>
                <w:szCs w:val="20"/>
                <w:lang w:val="en-GB" w:eastAsia="pl-PL"/>
              </w:rPr>
            </w:pPr>
            <w:r w:rsidRPr="00F95EC3">
              <w:rPr>
                <w:rFonts w:ascii="Times New Roman" w:eastAsia="Arial Unicode MS" w:hAnsi="Times New Roman" w:cs="Times New Roman"/>
                <w:b/>
                <w:sz w:val="20"/>
                <w:szCs w:val="20"/>
                <w:lang w:val="en-GB" w:eastAsia="pl-PL"/>
              </w:rPr>
              <w:t xml:space="preserve">Teaching </w:t>
            </w:r>
          </w:p>
          <w:p w:rsidR="00F525C1" w:rsidRPr="00F95EC3" w:rsidRDefault="00F525C1" w:rsidP="00F525C1">
            <w:pPr>
              <w:spacing w:after="0" w:line="240" w:lineRule="auto"/>
              <w:jc w:val="center"/>
              <w:rPr>
                <w:rFonts w:ascii="Times New Roman" w:eastAsia="Arial Unicode MS" w:hAnsi="Times New Roman" w:cs="Times New Roman"/>
                <w:b/>
                <w:sz w:val="20"/>
                <w:szCs w:val="20"/>
                <w:lang w:val="en-GB" w:eastAsia="pl-PL"/>
              </w:rPr>
            </w:pPr>
            <w:r w:rsidRPr="00F95EC3">
              <w:rPr>
                <w:rFonts w:ascii="Times New Roman" w:eastAsia="Arial Unicode MS" w:hAnsi="Times New Roman" w:cs="Times New Roman"/>
                <w:b/>
                <w:sz w:val="20"/>
                <w:szCs w:val="20"/>
                <w:lang w:val="en-GB" w:eastAsia="pl-PL"/>
              </w:rPr>
              <w:t>outcomes</w:t>
            </w:r>
          </w:p>
          <w:p w:rsidR="00F525C1" w:rsidRPr="00F95EC3" w:rsidRDefault="00F525C1" w:rsidP="00F525C1">
            <w:pPr>
              <w:spacing w:after="0" w:line="240" w:lineRule="auto"/>
              <w:jc w:val="center"/>
              <w:rPr>
                <w:rFonts w:ascii="Times New Roman" w:eastAsia="Arial Unicode MS" w:hAnsi="Times New Roman" w:cs="Times New Roman"/>
                <w:sz w:val="20"/>
                <w:szCs w:val="20"/>
                <w:lang w:val="en-GB" w:eastAsia="pl-PL"/>
              </w:rPr>
            </w:pPr>
            <w:r w:rsidRPr="00F95EC3">
              <w:rPr>
                <w:rFonts w:ascii="Times New Roman" w:eastAsia="Arial Unicode MS" w:hAnsi="Times New Roman" w:cs="Times New Roman"/>
                <w:b/>
                <w:i/>
                <w:sz w:val="16"/>
                <w:szCs w:val="16"/>
                <w:lang w:val="en-GB" w:eastAsia="pl-PL"/>
              </w:rPr>
              <w:t>(code)</w:t>
            </w:r>
          </w:p>
        </w:tc>
        <w:tc>
          <w:tcPr>
            <w:tcW w:w="7917" w:type="dxa"/>
            <w:gridSpan w:val="21"/>
            <w:tcBorders>
              <w:top w:val="single" w:sz="4" w:space="0" w:color="auto"/>
              <w:left w:val="single" w:sz="4" w:space="0" w:color="auto"/>
              <w:bottom w:val="single" w:sz="4" w:space="0" w:color="auto"/>
              <w:right w:val="single" w:sz="4" w:space="0" w:color="auto"/>
            </w:tcBorders>
          </w:tcPr>
          <w:p w:rsidR="00F525C1" w:rsidRPr="00F95EC3" w:rsidRDefault="00F525C1" w:rsidP="00F525C1">
            <w:pPr>
              <w:spacing w:after="0" w:line="240" w:lineRule="auto"/>
              <w:jc w:val="center"/>
              <w:rPr>
                <w:rFonts w:ascii="Times New Roman" w:eastAsia="Arial Unicode MS" w:hAnsi="Times New Roman" w:cs="Times New Roman"/>
                <w:sz w:val="20"/>
                <w:szCs w:val="20"/>
                <w:lang w:val="en-GB" w:eastAsia="pl-PL"/>
              </w:rPr>
            </w:pPr>
            <w:r w:rsidRPr="00F95EC3">
              <w:rPr>
                <w:rFonts w:ascii="Times New Roman" w:eastAsia="Arial Unicode MS" w:hAnsi="Times New Roman" w:cs="Times New Roman"/>
                <w:b/>
                <w:sz w:val="20"/>
                <w:szCs w:val="20"/>
                <w:lang w:val="en-GB" w:eastAsia="pl-PL"/>
              </w:rPr>
              <w:t>Method of assessment (+/-)</w:t>
            </w:r>
          </w:p>
        </w:tc>
      </w:tr>
      <w:tr w:rsidR="00F525C1" w:rsidRPr="00F95EC3" w:rsidTr="00CA5B99">
        <w:trPr>
          <w:trHeight w:val="284"/>
        </w:trPr>
        <w:tc>
          <w:tcPr>
            <w:tcW w:w="1864" w:type="dxa"/>
            <w:vMerge/>
            <w:tcBorders>
              <w:left w:val="single" w:sz="4" w:space="0" w:color="auto"/>
              <w:right w:val="single" w:sz="4" w:space="0" w:color="auto"/>
            </w:tcBorders>
          </w:tcPr>
          <w:p w:rsidR="00F525C1" w:rsidRPr="00F95EC3" w:rsidRDefault="00F525C1" w:rsidP="00F525C1">
            <w:pPr>
              <w:spacing w:after="0" w:line="240" w:lineRule="auto"/>
              <w:rPr>
                <w:rFonts w:ascii="Times New Roman" w:eastAsia="Arial Unicode MS" w:hAnsi="Times New Roman" w:cs="Times New Roman"/>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F525C1" w:rsidRPr="00F95EC3" w:rsidRDefault="00F525C1" w:rsidP="00F95EC3">
            <w:pPr>
              <w:spacing w:after="0" w:line="240" w:lineRule="auto"/>
              <w:ind w:left="-113" w:right="-113"/>
              <w:jc w:val="center"/>
              <w:rPr>
                <w:rFonts w:ascii="Times New Roman" w:eastAsia="Arial Unicode MS" w:hAnsi="Times New Roman" w:cs="Times New Roman"/>
                <w:b/>
                <w:sz w:val="16"/>
                <w:szCs w:val="16"/>
                <w:lang w:val="en-GB" w:eastAsia="pl-PL"/>
              </w:rPr>
            </w:pPr>
            <w:r w:rsidRPr="00F95EC3">
              <w:rPr>
                <w:rFonts w:ascii="Times New Roman" w:eastAsia="Arial Unicode MS" w:hAnsi="Times New Roman" w:cs="Times New Roman"/>
                <w:b/>
                <w:sz w:val="16"/>
                <w:szCs w:val="16"/>
                <w:lang w:val="en-GB" w:eastAsia="pl-PL"/>
              </w:rPr>
              <w:t xml:space="preserve">Exam </w:t>
            </w:r>
            <w:r w:rsidR="00F95EC3">
              <w:rPr>
                <w:rFonts w:ascii="Times New Roman" w:eastAsia="Arial Unicode MS" w:hAnsi="Times New Roman" w:cs="Times New Roman"/>
                <w:b/>
                <w:sz w:val="16"/>
                <w:szCs w:val="16"/>
                <w:lang w:val="en-GB" w:eastAsia="pl-PL"/>
              </w:rPr>
              <w:t>/</w:t>
            </w:r>
            <w:r w:rsidRPr="00F95EC3">
              <w:rPr>
                <w:rFonts w:ascii="Times New Roman" w:eastAsia="Arial Unicode MS" w:hAnsi="Times New Roman" w:cs="Times New Roman"/>
                <w:b/>
                <w:sz w:val="16"/>
                <w:szCs w:val="16"/>
                <w:lang w:val="en-GB" w:eastAsia="pl-PL"/>
              </w:rPr>
              <w:t>written*</w:t>
            </w:r>
          </w:p>
        </w:tc>
        <w:tc>
          <w:tcPr>
            <w:tcW w:w="1134" w:type="dxa"/>
            <w:gridSpan w:val="3"/>
            <w:tcBorders>
              <w:top w:val="single" w:sz="4" w:space="0" w:color="auto"/>
              <w:left w:val="single" w:sz="4" w:space="0" w:color="auto"/>
              <w:bottom w:val="single" w:sz="12" w:space="0" w:color="auto"/>
              <w:right w:val="single" w:sz="4" w:space="0" w:color="auto"/>
            </w:tcBorders>
            <w:vAlign w:val="center"/>
          </w:tcPr>
          <w:p w:rsidR="00F525C1" w:rsidRPr="00F95EC3" w:rsidRDefault="00F525C1" w:rsidP="00F525C1">
            <w:pPr>
              <w:spacing w:after="0" w:line="240" w:lineRule="auto"/>
              <w:ind w:left="-57" w:right="-57"/>
              <w:jc w:val="center"/>
              <w:rPr>
                <w:rFonts w:ascii="Times New Roman" w:eastAsia="Arial Unicode MS" w:hAnsi="Times New Roman" w:cs="Times New Roman"/>
                <w:b/>
                <w:sz w:val="16"/>
                <w:szCs w:val="16"/>
                <w:lang w:val="en-GB" w:eastAsia="pl-PL"/>
              </w:rPr>
            </w:pPr>
            <w:r w:rsidRPr="00F95EC3">
              <w:rPr>
                <w:rFonts w:ascii="Times New Roman" w:eastAsia="Arial Unicode MS" w:hAnsi="Times New Roman" w:cs="Times New Roman"/>
                <w:b/>
                <w:sz w:val="16"/>
                <w:szCs w:val="16"/>
                <w:lang w:val="en-GB" w:eastAsia="pl-PL"/>
              </w:rPr>
              <w:t>Test*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sz w:val="16"/>
                <w:szCs w:val="16"/>
                <w:lang w:val="en-GB" w:eastAsia="pl-PL"/>
              </w:rPr>
            </w:pPr>
            <w:r w:rsidRPr="00F95EC3">
              <w:rPr>
                <w:rFonts w:ascii="Times New Roman" w:eastAsia="Arial Unicode MS" w:hAnsi="Times New Roman" w:cs="Times New Roman"/>
                <w:b/>
                <w:sz w:val="16"/>
                <w:szCs w:val="16"/>
                <w:lang w:val="en-GB" w:eastAsia="pl-PL"/>
              </w:rPr>
              <w:t>Project*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sz w:val="16"/>
                <w:szCs w:val="16"/>
                <w:lang w:val="en-GB" w:eastAsia="pl-PL"/>
              </w:rPr>
            </w:pPr>
            <w:r w:rsidRPr="00F95EC3">
              <w:rPr>
                <w:rFonts w:ascii="Times New Roman" w:eastAsia="Arial Unicode MS" w:hAnsi="Times New Roman" w:cs="Times New Roman"/>
                <w:b/>
                <w:sz w:val="16"/>
                <w:szCs w:val="16"/>
                <w:lang w:val="en-GB" w:eastAsia="pl-PL"/>
              </w:rPr>
              <w:t xml:space="preserve">Effort </w:t>
            </w:r>
          </w:p>
          <w:p w:rsidR="00F525C1" w:rsidRPr="00F95EC3" w:rsidRDefault="00F525C1" w:rsidP="00F525C1">
            <w:pPr>
              <w:spacing w:after="0" w:line="240" w:lineRule="auto"/>
              <w:jc w:val="center"/>
              <w:rPr>
                <w:rFonts w:ascii="Times New Roman" w:eastAsia="Arial Unicode MS" w:hAnsi="Times New Roman" w:cs="Times New Roman"/>
                <w:b/>
                <w:sz w:val="16"/>
                <w:szCs w:val="16"/>
                <w:lang w:val="en-GB" w:eastAsia="pl-PL"/>
              </w:rPr>
            </w:pPr>
            <w:r w:rsidRPr="00F95EC3">
              <w:rPr>
                <w:rFonts w:ascii="Times New Roman" w:eastAsia="Arial Unicode MS" w:hAnsi="Times New Roman" w:cs="Times New Roman"/>
                <w:b/>
                <w:sz w:val="16"/>
                <w:szCs w:val="16"/>
                <w:lang w:val="en-GB" w:eastAsia="pl-PL"/>
              </w:rPr>
              <w:t>in class</w:t>
            </w:r>
            <w:r w:rsidRPr="00F95EC3">
              <w:rPr>
                <w:rFonts w:ascii="Times New Roman" w:eastAsia="Arial Unicode MS" w:hAnsi="Times New Roman" w:cs="Times New Roman"/>
                <w:b/>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sz w:val="16"/>
                <w:szCs w:val="16"/>
                <w:lang w:val="en-GB" w:eastAsia="pl-PL"/>
              </w:rPr>
            </w:pPr>
            <w:r w:rsidRPr="00F95EC3">
              <w:rPr>
                <w:rFonts w:ascii="Times New Roman" w:eastAsia="Arial Unicode MS" w:hAnsi="Times New Roman" w:cs="Times New Roman"/>
                <w:b/>
                <w:sz w:val="16"/>
                <w:szCs w:val="16"/>
                <w:lang w:val="en-GB" w:eastAsia="pl-PL"/>
              </w:rPr>
              <w:t>Self-study*</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sz w:val="16"/>
                <w:szCs w:val="16"/>
                <w:lang w:val="en-GB" w:eastAsia="pl-PL"/>
              </w:rPr>
            </w:pPr>
            <w:r w:rsidRPr="00F95EC3">
              <w:rPr>
                <w:rFonts w:ascii="Times New Roman" w:eastAsia="Arial Unicode MS" w:hAnsi="Times New Roman" w:cs="Times New Roman"/>
                <w:b/>
                <w:sz w:val="16"/>
                <w:szCs w:val="16"/>
                <w:lang w:val="en-GB" w:eastAsia="pl-PL"/>
              </w:rPr>
              <w:t xml:space="preserve">Group work*           </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F525C1" w:rsidRDefault="00F525C1" w:rsidP="00F525C1">
            <w:pPr>
              <w:spacing w:after="0" w:line="240" w:lineRule="auto"/>
              <w:jc w:val="center"/>
              <w:rPr>
                <w:rFonts w:ascii="Times New Roman" w:eastAsia="Arial Unicode MS" w:hAnsi="Times New Roman" w:cs="Times New Roman"/>
                <w:b/>
                <w:sz w:val="16"/>
                <w:szCs w:val="16"/>
                <w:lang w:val="en-GB" w:eastAsia="pl-PL"/>
              </w:rPr>
            </w:pPr>
            <w:r w:rsidRPr="00F95EC3">
              <w:rPr>
                <w:rFonts w:ascii="Times New Roman" w:eastAsia="Arial Unicode MS" w:hAnsi="Times New Roman" w:cs="Times New Roman"/>
                <w:b/>
                <w:sz w:val="16"/>
                <w:szCs w:val="16"/>
                <w:lang w:val="en-GB" w:eastAsia="pl-PL"/>
              </w:rPr>
              <w:t>Others*</w:t>
            </w:r>
          </w:p>
          <w:p w:rsidR="00AB18EA" w:rsidRPr="00F95EC3" w:rsidRDefault="00AB18EA" w:rsidP="00F525C1">
            <w:pPr>
              <w:spacing w:after="0" w:line="240" w:lineRule="auto"/>
              <w:jc w:val="center"/>
              <w:rPr>
                <w:rFonts w:ascii="Times New Roman" w:eastAsia="Arial Unicode MS" w:hAnsi="Times New Roman" w:cs="Times New Roman"/>
                <w:b/>
                <w:sz w:val="16"/>
                <w:szCs w:val="16"/>
                <w:highlight w:val="lightGray"/>
                <w:lang w:val="en-GB" w:eastAsia="pl-PL"/>
              </w:rPr>
            </w:pPr>
            <w:r>
              <w:rPr>
                <w:rFonts w:ascii="Times New Roman" w:eastAsia="Arial Unicode MS" w:hAnsi="Times New Roman" w:cs="Times New Roman"/>
                <w:b/>
                <w:sz w:val="16"/>
                <w:szCs w:val="16"/>
                <w:lang w:val="en-GB" w:eastAsia="pl-PL"/>
              </w:rPr>
              <w:t>Observation</w:t>
            </w:r>
          </w:p>
        </w:tc>
      </w:tr>
      <w:tr w:rsidR="00F525C1" w:rsidRPr="00F95EC3" w:rsidTr="00CA5B99">
        <w:trPr>
          <w:trHeight w:val="284"/>
        </w:trPr>
        <w:tc>
          <w:tcPr>
            <w:tcW w:w="1864" w:type="dxa"/>
            <w:vMerge/>
            <w:tcBorders>
              <w:left w:val="single" w:sz="4" w:space="0" w:color="auto"/>
              <w:right w:val="single" w:sz="4" w:space="0" w:color="auto"/>
            </w:tcBorders>
          </w:tcPr>
          <w:p w:rsidR="00F525C1" w:rsidRPr="00F95EC3" w:rsidRDefault="00F525C1" w:rsidP="00F525C1">
            <w:pPr>
              <w:spacing w:after="0" w:line="240" w:lineRule="auto"/>
              <w:rPr>
                <w:rFonts w:ascii="Times New Roman" w:eastAsia="Arial Unicode MS" w:hAnsi="Times New Roman" w:cs="Times New Roman"/>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16"/>
                <w:szCs w:val="16"/>
                <w:lang w:val="en-GB" w:eastAsia="pl-PL"/>
              </w:rPr>
            </w:pPr>
            <w:r w:rsidRPr="00F95EC3">
              <w:rPr>
                <w:rFonts w:ascii="Times New Roman" w:eastAsia="Arial Unicode MS" w:hAnsi="Times New Roman" w:cs="Times New Roman"/>
                <w:b/>
                <w:i/>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16"/>
                <w:szCs w:val="16"/>
                <w:lang w:val="en-GB" w:eastAsia="pl-PL"/>
              </w:rPr>
            </w:pPr>
            <w:r w:rsidRPr="00F95EC3">
              <w:rPr>
                <w:rFonts w:ascii="Times New Roman" w:eastAsia="Arial Unicode MS" w:hAnsi="Times New Roman" w:cs="Times New Roman"/>
                <w:b/>
                <w:i/>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sz w:val="20"/>
                <w:szCs w:val="20"/>
                <w:lang w:val="en-GB" w:eastAsia="pl-PL"/>
              </w:rPr>
            </w:pPr>
            <w:r w:rsidRPr="00F95EC3">
              <w:rPr>
                <w:rFonts w:ascii="Times New Roman" w:eastAsia="Arial Unicode MS" w:hAnsi="Times New Roman" w:cs="Times New Roman"/>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sz w:val="20"/>
                <w:szCs w:val="20"/>
                <w:lang w:val="en-GB" w:eastAsia="pl-PL"/>
              </w:rPr>
            </w:pPr>
            <w:r w:rsidRPr="00F95EC3">
              <w:rPr>
                <w:rFonts w:ascii="Times New Roman" w:eastAsia="Arial Unicode MS" w:hAnsi="Times New Roman" w:cs="Times New Roman"/>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sz w:val="20"/>
                <w:szCs w:val="20"/>
                <w:lang w:val="en-GB" w:eastAsia="pl-PL"/>
              </w:rPr>
            </w:pPr>
            <w:r w:rsidRPr="00F95EC3">
              <w:rPr>
                <w:rFonts w:ascii="Times New Roman" w:eastAsia="Arial Unicode MS" w:hAnsi="Times New Roman" w:cs="Times New Roman"/>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sz w:val="20"/>
                <w:szCs w:val="20"/>
                <w:lang w:val="en-GB" w:eastAsia="pl-PL"/>
              </w:rPr>
            </w:pPr>
            <w:r w:rsidRPr="00F95EC3">
              <w:rPr>
                <w:rFonts w:ascii="Times New Roman" w:eastAsia="Arial Unicode MS" w:hAnsi="Times New Roman" w:cs="Times New Roman"/>
                <w:b/>
                <w:i/>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sz w:val="20"/>
                <w:szCs w:val="20"/>
                <w:lang w:val="en-GB" w:eastAsia="pl-PL"/>
              </w:rPr>
            </w:pPr>
            <w:r w:rsidRPr="00F95EC3">
              <w:rPr>
                <w:rFonts w:ascii="Times New Roman" w:eastAsia="Arial Unicode MS" w:hAnsi="Times New Roman" w:cs="Times New Roman"/>
                <w:b/>
                <w:i/>
                <w:sz w:val="16"/>
                <w:szCs w:val="16"/>
                <w:lang w:val="en-GB" w:eastAsia="pl-PL"/>
              </w:rPr>
              <w:t>Form of classes</w:t>
            </w:r>
          </w:p>
        </w:tc>
      </w:tr>
      <w:tr w:rsidR="00F525C1" w:rsidRPr="00F95EC3" w:rsidTr="00CA5B99">
        <w:trPr>
          <w:trHeight w:val="284"/>
        </w:trPr>
        <w:tc>
          <w:tcPr>
            <w:tcW w:w="1864" w:type="dxa"/>
            <w:vMerge/>
            <w:tcBorders>
              <w:left w:val="single" w:sz="4" w:space="0" w:color="auto"/>
              <w:bottom w:val="single" w:sz="4" w:space="0" w:color="auto"/>
              <w:right w:val="single" w:sz="4" w:space="0" w:color="auto"/>
            </w:tcBorders>
          </w:tcPr>
          <w:p w:rsidR="00F525C1" w:rsidRPr="00F95EC3" w:rsidRDefault="00F525C1" w:rsidP="00F525C1">
            <w:pPr>
              <w:spacing w:after="0" w:line="240" w:lineRule="auto"/>
              <w:rPr>
                <w:rFonts w:ascii="Times New Roman" w:eastAsia="Arial Unicode MS" w:hAnsi="Times New Roman" w:cs="Times New Roman"/>
                <w:i/>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i/>
                <w:sz w:val="20"/>
                <w:szCs w:val="20"/>
                <w:lang w:val="en-GB" w:eastAsia="pl-PL"/>
              </w:rPr>
            </w:pPr>
            <w:r w:rsidRPr="00F95EC3">
              <w:rPr>
                <w:rFonts w:ascii="Times New Roman" w:eastAsia="Arial Unicode MS" w:hAnsi="Times New Roman" w:cs="Times New Roman"/>
                <w:i/>
                <w:sz w:val="20"/>
                <w:szCs w:val="20"/>
                <w:lang w:val="en-GB" w:eastAsia="pl-PL"/>
              </w:rPr>
              <w:t>...</w:t>
            </w:r>
          </w:p>
        </w:tc>
      </w:tr>
      <w:tr w:rsidR="00F525C1" w:rsidRPr="00F95EC3" w:rsidTr="00AB18EA">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F525C1" w:rsidRPr="00F95EC3" w:rsidRDefault="00F95EC3" w:rsidP="00F525C1">
            <w:pPr>
              <w:spacing w:after="0" w:line="240" w:lineRule="auto"/>
              <w:jc w:val="center"/>
              <w:rPr>
                <w:rFonts w:ascii="Times New Roman" w:eastAsia="Arial Unicode MS" w:hAnsi="Times New Roman" w:cs="Times New Roman"/>
                <w:sz w:val="20"/>
                <w:szCs w:val="20"/>
                <w:lang w:val="en-GB" w:eastAsia="pl-PL"/>
              </w:rPr>
            </w:pPr>
            <w:r w:rsidRPr="00F95EC3">
              <w:rPr>
                <w:rFonts w:ascii="Times New Roman" w:eastAsia="Arial Unicode MS" w:hAnsi="Times New Roman" w:cs="Times New Roman"/>
                <w:sz w:val="20"/>
                <w:szCs w:val="20"/>
                <w:lang w:val="en-GB" w:eastAsia="pl-PL"/>
              </w:rPr>
              <w:t>W01 – W04; U01 – U04</w:t>
            </w:r>
          </w:p>
        </w:tc>
        <w:tc>
          <w:tcPr>
            <w:tcW w:w="378" w:type="dxa"/>
            <w:tcBorders>
              <w:top w:val="single" w:sz="12" w:space="0" w:color="auto"/>
              <w:left w:val="single" w:sz="4" w:space="0" w:color="auto"/>
              <w:bottom w:val="single" w:sz="12" w:space="0" w:color="auto"/>
              <w:right w:val="dashSmallGap" w:sz="4" w:space="0" w:color="auto"/>
            </w:tcBorders>
            <w:shd w:val="clear" w:color="auto" w:fill="F2F2F2"/>
            <w:vAlign w:val="center"/>
          </w:tcPr>
          <w:p w:rsidR="00F525C1" w:rsidRPr="00F95EC3" w:rsidRDefault="00F95EC3" w:rsidP="00F525C1">
            <w:pPr>
              <w:spacing w:after="0" w:line="240" w:lineRule="auto"/>
              <w:jc w:val="center"/>
              <w:rPr>
                <w:rFonts w:ascii="Times New Roman" w:eastAsia="Arial Unicode MS" w:hAnsi="Times New Roman" w:cs="Times New Roman"/>
                <w:b/>
                <w:sz w:val="20"/>
                <w:szCs w:val="20"/>
                <w:lang w:val="en-GB" w:eastAsia="pl-PL"/>
              </w:rPr>
            </w:pPr>
            <w:r>
              <w:rPr>
                <w:rFonts w:ascii="Times New Roman" w:eastAsia="Arial Unicode MS" w:hAnsi="Times New Roman" w:cs="Times New Roman"/>
                <w:b/>
                <w:sz w:val="20"/>
                <w:szCs w:val="20"/>
                <w:lang w:val="en-GB" w:eastAsia="pl-PL"/>
              </w:rPr>
              <w:t>x</w:t>
            </w:r>
          </w:p>
        </w:tc>
        <w:tc>
          <w:tcPr>
            <w:tcW w:w="378" w:type="dxa"/>
            <w:tcBorders>
              <w:top w:val="single" w:sz="12" w:space="0" w:color="auto"/>
              <w:left w:val="dashSmallGap"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single" w:sz="4" w:space="0" w:color="auto"/>
              <w:bottom w:val="single" w:sz="12" w:space="0" w:color="auto"/>
              <w:right w:val="dashSmallGap"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12" w:space="0" w:color="auto"/>
              <w:right w:val="dashSmallGap"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single"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12" w:space="0" w:color="auto"/>
              <w:right w:val="dashSmallGap"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12" w:space="0" w:color="auto"/>
              <w:right w:val="dashSmallGap"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12" w:space="0" w:color="auto"/>
              <w:right w:val="single" w:sz="4" w:space="0" w:color="auto"/>
            </w:tcBorders>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12" w:space="0" w:color="auto"/>
              <w:right w:val="dashSmallGap"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c>
          <w:tcPr>
            <w:tcW w:w="345" w:type="dxa"/>
            <w:tcBorders>
              <w:top w:val="single" w:sz="12" w:space="0" w:color="auto"/>
              <w:left w:val="dashSmallGap" w:sz="4" w:space="0" w:color="auto"/>
              <w:bottom w:val="single" w:sz="12" w:space="0" w:color="auto"/>
              <w:right w:val="single" w:sz="4" w:space="0" w:color="auto"/>
            </w:tcBorders>
            <w:shd w:val="clear" w:color="auto" w:fill="F2F2F2"/>
            <w:vAlign w:val="center"/>
          </w:tcPr>
          <w:p w:rsidR="00F525C1" w:rsidRPr="00F95EC3" w:rsidRDefault="00F525C1" w:rsidP="00F525C1">
            <w:pPr>
              <w:spacing w:after="0" w:line="240" w:lineRule="auto"/>
              <w:jc w:val="center"/>
              <w:rPr>
                <w:rFonts w:ascii="Times New Roman" w:eastAsia="Arial Unicode MS" w:hAnsi="Times New Roman" w:cs="Times New Roman"/>
                <w:b/>
                <w:i/>
                <w:sz w:val="20"/>
                <w:szCs w:val="20"/>
                <w:lang w:val="en-GB" w:eastAsia="pl-PL"/>
              </w:rPr>
            </w:pPr>
          </w:p>
        </w:tc>
      </w:tr>
      <w:tr w:rsidR="00AB18EA" w:rsidRPr="00F95EC3" w:rsidTr="00CA5B99">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AB18EA" w:rsidRPr="00F95EC3" w:rsidRDefault="009776E3" w:rsidP="00F525C1">
            <w:pPr>
              <w:spacing w:after="0" w:line="240" w:lineRule="auto"/>
              <w:jc w:val="center"/>
              <w:rPr>
                <w:rFonts w:ascii="Times New Roman" w:eastAsia="Arial Unicode MS" w:hAnsi="Times New Roman" w:cs="Times New Roman"/>
                <w:sz w:val="20"/>
                <w:szCs w:val="20"/>
                <w:lang w:val="en-GB" w:eastAsia="pl-PL"/>
              </w:rPr>
            </w:pPr>
            <w:r>
              <w:rPr>
                <w:rFonts w:ascii="Times New Roman" w:eastAsia="Arial Unicode MS" w:hAnsi="Times New Roman" w:cs="Times New Roman"/>
                <w:sz w:val="20"/>
                <w:szCs w:val="20"/>
                <w:lang w:val="en-GB" w:eastAsia="pl-PL"/>
              </w:rPr>
              <w:t>K101-K04</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AB18EA" w:rsidRDefault="00AB18EA" w:rsidP="00F525C1">
            <w:pPr>
              <w:spacing w:after="0" w:line="240" w:lineRule="auto"/>
              <w:jc w:val="center"/>
              <w:rPr>
                <w:rFonts w:ascii="Times New Roman" w:eastAsia="Arial Unicode MS" w:hAnsi="Times New Roman" w:cs="Times New Roman"/>
                <w:b/>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r>
              <w:rPr>
                <w:rFonts w:ascii="Times New Roman" w:eastAsia="Arial Unicode MS" w:hAnsi="Times New Roman" w:cs="Times New Roman"/>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B18EA" w:rsidRPr="00F95EC3" w:rsidRDefault="00AB18EA" w:rsidP="00F525C1">
            <w:pPr>
              <w:spacing w:after="0" w:line="240" w:lineRule="auto"/>
              <w:jc w:val="center"/>
              <w:rPr>
                <w:rFonts w:ascii="Times New Roman" w:eastAsia="Arial Unicode MS" w:hAnsi="Times New Roman" w:cs="Times New Roman"/>
                <w:b/>
                <w:i/>
                <w:sz w:val="20"/>
                <w:szCs w:val="20"/>
                <w:lang w:val="en-GB" w:eastAsia="pl-PL"/>
              </w:rPr>
            </w:pPr>
          </w:p>
        </w:tc>
      </w:tr>
    </w:tbl>
    <w:p w:rsidR="003C1829" w:rsidRPr="00FF209D" w:rsidRDefault="00EB4394" w:rsidP="00FF209D">
      <w:pPr>
        <w:spacing w:after="0" w:line="240" w:lineRule="auto"/>
        <w:rPr>
          <w:rFonts w:ascii="Times New Roman" w:eastAsia="Times New Roman" w:hAnsi="Times New Roman" w:cs="Times New Roman"/>
          <w:b/>
          <w:i/>
          <w:sz w:val="18"/>
          <w:szCs w:val="18"/>
          <w:lang w:val="en-GB" w:eastAsia="ar-SA"/>
        </w:rPr>
      </w:pPr>
      <w:r w:rsidRPr="00EB4394">
        <w:rPr>
          <w:rFonts w:ascii="Times New Roman" w:eastAsia="Times New Roman" w:hAnsi="Times New Roman" w:cs="Times New Roman"/>
          <w:b/>
          <w:i/>
          <w:sz w:val="18"/>
          <w:szCs w:val="18"/>
          <w:lang w:val="en-GB" w:eastAsia="ar-SA"/>
        </w:rPr>
        <w:t>*delete as appropriate</w:t>
      </w:r>
    </w:p>
    <w:p w:rsidR="00EB4394" w:rsidRDefault="00EB4394" w:rsidP="00EB4394">
      <w:pPr>
        <w:spacing w:after="0" w:line="240" w:lineRule="auto"/>
        <w:rPr>
          <w:rFonts w:ascii="Times New Roman" w:eastAsia="Times New Roman" w:hAnsi="Times New Roman" w:cs="Times New Roman"/>
          <w:sz w:val="24"/>
          <w:szCs w:val="24"/>
          <w:lang w:val="en-GB" w:eastAsia="ar-SA"/>
        </w:rPr>
      </w:pPr>
    </w:p>
    <w:p w:rsidR="006E20BF" w:rsidRDefault="006E20BF" w:rsidP="00EB4394">
      <w:pPr>
        <w:spacing w:after="0" w:line="240" w:lineRule="auto"/>
        <w:rPr>
          <w:rFonts w:ascii="Times New Roman" w:eastAsia="Times New Roman" w:hAnsi="Times New Roman" w:cs="Times New Roman"/>
          <w:sz w:val="24"/>
          <w:szCs w:val="24"/>
          <w:lang w:val="en-GB" w:eastAsia="ar-SA"/>
        </w:rPr>
      </w:pPr>
    </w:p>
    <w:p w:rsidR="009776E3" w:rsidRDefault="009776E3" w:rsidP="00EB4394">
      <w:pPr>
        <w:spacing w:after="0" w:line="240" w:lineRule="auto"/>
        <w:rPr>
          <w:rFonts w:ascii="Times New Roman" w:eastAsia="Times New Roman" w:hAnsi="Times New Roman" w:cs="Times New Roman"/>
          <w:sz w:val="24"/>
          <w:szCs w:val="24"/>
          <w:lang w:val="en-GB" w:eastAsia="ar-SA"/>
        </w:rPr>
      </w:pPr>
    </w:p>
    <w:p w:rsidR="009776E3" w:rsidRDefault="009776E3" w:rsidP="00EB4394">
      <w:pPr>
        <w:spacing w:after="0" w:line="240" w:lineRule="auto"/>
        <w:rPr>
          <w:rFonts w:ascii="Times New Roman" w:eastAsia="Times New Roman" w:hAnsi="Times New Roman" w:cs="Times New Roman"/>
          <w:sz w:val="24"/>
          <w:szCs w:val="24"/>
          <w:lang w:val="en-GB" w:eastAsia="ar-SA"/>
        </w:rPr>
      </w:pPr>
    </w:p>
    <w:p w:rsidR="009776E3" w:rsidRDefault="009776E3" w:rsidP="00EB4394">
      <w:pPr>
        <w:spacing w:after="0" w:line="240" w:lineRule="auto"/>
        <w:rPr>
          <w:rFonts w:ascii="Times New Roman" w:eastAsia="Times New Roman" w:hAnsi="Times New Roman" w:cs="Times New Roman"/>
          <w:sz w:val="24"/>
          <w:szCs w:val="24"/>
          <w:lang w:val="en-GB" w:eastAsia="ar-SA"/>
        </w:rPr>
      </w:pPr>
    </w:p>
    <w:p w:rsidR="009776E3" w:rsidRDefault="009776E3" w:rsidP="00EB4394">
      <w:pPr>
        <w:spacing w:after="0" w:line="240" w:lineRule="auto"/>
        <w:rPr>
          <w:rFonts w:ascii="Times New Roman" w:eastAsia="Times New Roman" w:hAnsi="Times New Roman" w:cs="Times New Roman"/>
          <w:sz w:val="24"/>
          <w:szCs w:val="24"/>
          <w:lang w:val="en-GB" w:eastAsia="ar-SA"/>
        </w:rPr>
      </w:pPr>
    </w:p>
    <w:p w:rsidR="009776E3" w:rsidRDefault="009776E3" w:rsidP="00EB4394">
      <w:pPr>
        <w:spacing w:after="0" w:line="240" w:lineRule="auto"/>
        <w:rPr>
          <w:rFonts w:ascii="Times New Roman" w:eastAsia="Times New Roman" w:hAnsi="Times New Roman" w:cs="Times New Roman"/>
          <w:sz w:val="24"/>
          <w:szCs w:val="24"/>
          <w:lang w:val="en-GB" w:eastAsia="ar-SA"/>
        </w:rPr>
      </w:pPr>
    </w:p>
    <w:p w:rsidR="009776E3" w:rsidRDefault="009776E3" w:rsidP="00EB4394">
      <w:pPr>
        <w:spacing w:after="0" w:line="240" w:lineRule="auto"/>
        <w:rPr>
          <w:rFonts w:ascii="Times New Roman" w:eastAsia="Times New Roman" w:hAnsi="Times New Roman" w:cs="Times New Roman"/>
          <w:sz w:val="24"/>
          <w:szCs w:val="24"/>
          <w:lang w:val="en-GB" w:eastAsia="ar-SA"/>
        </w:rPr>
      </w:pPr>
    </w:p>
    <w:p w:rsidR="005B5784" w:rsidRDefault="005B5784" w:rsidP="00EB4394">
      <w:pPr>
        <w:spacing w:after="0" w:line="240" w:lineRule="auto"/>
        <w:rPr>
          <w:rFonts w:ascii="Times New Roman" w:eastAsia="Times New Roman" w:hAnsi="Times New Roman" w:cs="Times New Roman"/>
          <w:sz w:val="24"/>
          <w:szCs w:val="24"/>
          <w:lang w:val="en-GB" w:eastAsia="ar-SA"/>
        </w:rPr>
      </w:pPr>
    </w:p>
    <w:p w:rsidR="005B5784" w:rsidRDefault="005B5784" w:rsidP="00EB4394">
      <w:pPr>
        <w:spacing w:after="0" w:line="240" w:lineRule="auto"/>
        <w:rPr>
          <w:rFonts w:ascii="Times New Roman" w:eastAsia="Times New Roman" w:hAnsi="Times New Roman" w:cs="Times New Roman"/>
          <w:sz w:val="24"/>
          <w:szCs w:val="24"/>
          <w:lang w:val="en-GB" w:eastAsia="ar-SA"/>
        </w:rPr>
      </w:pPr>
    </w:p>
    <w:p w:rsidR="009776E3" w:rsidRPr="00EB4394" w:rsidRDefault="009776E3" w:rsidP="00EB4394">
      <w:pPr>
        <w:spacing w:after="0" w:line="240" w:lineRule="auto"/>
        <w:rPr>
          <w:rFonts w:ascii="Times New Roman" w:eastAsia="Times New Roman" w:hAnsi="Times New Roman" w:cs="Times New Roman"/>
          <w:sz w:val="24"/>
          <w:szCs w:val="24"/>
          <w:lang w:val="en-GB" w:eastAsia="ar-SA"/>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EB4394" w:rsidRPr="00EB4394" w:rsidTr="00CA5B99">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EB4394" w:rsidRPr="00EB4394" w:rsidRDefault="00EB4394" w:rsidP="00EA1418">
            <w:pPr>
              <w:numPr>
                <w:ilvl w:val="1"/>
                <w:numId w:val="3"/>
              </w:numPr>
              <w:spacing w:after="0" w:line="240" w:lineRule="auto"/>
              <w:ind w:left="426" w:hanging="426"/>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lastRenderedPageBreak/>
              <w:t>Criteria of assessment of the intended</w:t>
            </w:r>
            <w:r w:rsidR="00EA1418">
              <w:rPr>
                <w:rFonts w:ascii="Times New Roman" w:eastAsia="Arial Unicode MS" w:hAnsi="Times New Roman" w:cs="Times New Roman"/>
                <w:b/>
                <w:sz w:val="20"/>
                <w:szCs w:val="20"/>
                <w:lang w:val="en-GB" w:eastAsia="pl-PL"/>
              </w:rPr>
              <w:t xml:space="preserve"> learning</w:t>
            </w:r>
            <w:r w:rsidRPr="00EB4394">
              <w:rPr>
                <w:rFonts w:ascii="Times New Roman" w:eastAsia="Arial Unicode MS" w:hAnsi="Times New Roman" w:cs="Times New Roman"/>
                <w:b/>
                <w:sz w:val="20"/>
                <w:szCs w:val="20"/>
                <w:lang w:val="en-GB" w:eastAsia="pl-PL"/>
              </w:rPr>
              <w:t xml:space="preserve"> outcomes</w:t>
            </w:r>
          </w:p>
        </w:tc>
      </w:tr>
      <w:tr w:rsidR="00EB4394" w:rsidRPr="00EB4394" w:rsidTr="00CA5B99">
        <w:trPr>
          <w:trHeight w:val="284"/>
        </w:trPr>
        <w:tc>
          <w:tcPr>
            <w:tcW w:w="864" w:type="dxa"/>
            <w:tcBorders>
              <w:top w:val="single" w:sz="4" w:space="0" w:color="auto"/>
              <w:left w:val="single" w:sz="4" w:space="0" w:color="auto"/>
              <w:bottom w:val="single" w:sz="4" w:space="0" w:color="auto"/>
              <w:right w:val="single" w:sz="4" w:space="0" w:color="auto"/>
            </w:tcBorders>
            <w:vAlign w:val="center"/>
          </w:tcPr>
          <w:p w:rsidR="00EB4394" w:rsidRPr="00EB4394" w:rsidRDefault="00EB4394" w:rsidP="00EB4394">
            <w:pPr>
              <w:spacing w:after="0" w:line="240" w:lineRule="auto"/>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rsidR="00EB4394" w:rsidRPr="00EB4394" w:rsidRDefault="00EB4394" w:rsidP="00EB4394">
            <w:pPr>
              <w:spacing w:after="0" w:line="240" w:lineRule="auto"/>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rsidR="00EB4394" w:rsidRPr="00EB4394" w:rsidRDefault="00EB4394" w:rsidP="00EB4394">
            <w:pPr>
              <w:spacing w:after="0" w:line="240" w:lineRule="auto"/>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Criterion of assessment</w:t>
            </w:r>
          </w:p>
        </w:tc>
      </w:tr>
      <w:tr w:rsidR="00EB4394" w:rsidRPr="00EB4394" w:rsidTr="00CA5B99">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rsidR="00EB4394" w:rsidRPr="00EB4394" w:rsidRDefault="00EB4394" w:rsidP="00EB4394">
            <w:pPr>
              <w:spacing w:after="0" w:line="240" w:lineRule="auto"/>
              <w:ind w:left="113" w:right="113"/>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 xml:space="preserve"> lecture (L)</w:t>
            </w:r>
          </w:p>
        </w:tc>
        <w:tc>
          <w:tcPr>
            <w:tcW w:w="720" w:type="dxa"/>
            <w:tcBorders>
              <w:top w:val="single" w:sz="4" w:space="0" w:color="auto"/>
              <w:left w:val="single" w:sz="4" w:space="0" w:color="auto"/>
              <w:bottom w:val="single" w:sz="4" w:space="0" w:color="auto"/>
              <w:right w:val="single" w:sz="4" w:space="0" w:color="auto"/>
            </w:tcBorders>
          </w:tcPr>
          <w:p w:rsidR="00EB4394" w:rsidRPr="00EB4394" w:rsidRDefault="00EB4394" w:rsidP="00EB4394">
            <w:pPr>
              <w:spacing w:after="0" w:line="240" w:lineRule="auto"/>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3C1829" w:rsidRPr="003C1829" w:rsidRDefault="003C1829" w:rsidP="003C1829">
            <w:pPr>
              <w:spacing w:after="0" w:line="240" w:lineRule="auto"/>
              <w:rPr>
                <w:rFonts w:ascii="Times New Roman" w:eastAsia="Arial Unicode MS" w:hAnsi="Times New Roman" w:cs="Times New Roman"/>
                <w:sz w:val="18"/>
                <w:szCs w:val="18"/>
                <w:lang w:val="en-GB" w:eastAsia="pl-PL"/>
              </w:rPr>
            </w:pPr>
            <w:r w:rsidRPr="003C1829">
              <w:rPr>
                <w:rFonts w:ascii="Times New Roman" w:eastAsia="Arial Unicode MS" w:hAnsi="Times New Roman" w:cs="Times New Roman"/>
                <w:sz w:val="18"/>
                <w:szCs w:val="18"/>
                <w:lang w:val="en-GB" w:eastAsia="pl-PL"/>
              </w:rPr>
              <w:t>Lecture</w:t>
            </w:r>
          </w:p>
          <w:p w:rsidR="00EB4394" w:rsidRPr="00EB4394" w:rsidRDefault="00A51162" w:rsidP="003C1829">
            <w:pPr>
              <w:spacing w:after="0" w:line="240" w:lineRule="auto"/>
              <w:rPr>
                <w:rFonts w:ascii="Times New Roman" w:eastAsia="Arial Unicode MS" w:hAnsi="Times New Roman" w:cs="Times New Roman"/>
                <w:sz w:val="18"/>
                <w:szCs w:val="18"/>
                <w:lang w:val="en-GB" w:eastAsia="pl-PL"/>
              </w:rPr>
            </w:pPr>
            <w:r>
              <w:rPr>
                <w:rFonts w:ascii="Times New Roman" w:eastAsia="Arial Unicode MS" w:hAnsi="Times New Roman" w:cs="Times New Roman"/>
                <w:sz w:val="18"/>
                <w:szCs w:val="18"/>
                <w:lang w:val="en-GB" w:eastAsia="pl-PL"/>
              </w:rPr>
              <w:t>Achievement 61-68</w:t>
            </w:r>
            <w:r w:rsidR="003C1829" w:rsidRPr="003C1829">
              <w:rPr>
                <w:rFonts w:ascii="Times New Roman" w:eastAsia="Arial Unicode MS" w:hAnsi="Times New Roman" w:cs="Times New Roman"/>
                <w:sz w:val="18"/>
                <w:szCs w:val="18"/>
                <w:lang w:val="en-GB" w:eastAsia="pl-PL"/>
              </w:rPr>
              <w:t>% of the total number of points</w:t>
            </w:r>
          </w:p>
        </w:tc>
      </w:tr>
      <w:tr w:rsidR="00EB4394" w:rsidRPr="00EB4394" w:rsidTr="00CA5B99">
        <w:trPr>
          <w:trHeight w:val="255"/>
        </w:trPr>
        <w:tc>
          <w:tcPr>
            <w:tcW w:w="864" w:type="dxa"/>
            <w:vMerge/>
            <w:tcBorders>
              <w:left w:val="single" w:sz="4" w:space="0" w:color="auto"/>
              <w:right w:val="single" w:sz="4" w:space="0" w:color="auto"/>
            </w:tcBorders>
          </w:tcPr>
          <w:p w:rsidR="00EB4394" w:rsidRPr="00EB4394" w:rsidRDefault="00EB4394" w:rsidP="00EB4394">
            <w:pPr>
              <w:spacing w:after="0" w:line="240" w:lineRule="auto"/>
              <w:rPr>
                <w:rFonts w:ascii="Times New Roman" w:eastAsia="Arial Unicode MS" w:hAnsi="Times New Roman" w:cs="Times New Roman"/>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EB4394" w:rsidRPr="00EB4394" w:rsidRDefault="00EB4394" w:rsidP="00EB4394">
            <w:pPr>
              <w:spacing w:after="0" w:line="240" w:lineRule="auto"/>
              <w:jc w:val="center"/>
              <w:rPr>
                <w:rFonts w:ascii="Times New Roman" w:eastAsia="Arial Unicode MS" w:hAnsi="Times New Roman" w:cs="Times New Roman"/>
                <w:sz w:val="20"/>
                <w:szCs w:val="20"/>
                <w:lang w:val="en-GB" w:eastAsia="pl-PL"/>
              </w:rPr>
            </w:pPr>
            <w:r w:rsidRPr="00EB4394">
              <w:rPr>
                <w:rFonts w:ascii="Times New Roman" w:eastAsia="Arial Unicode MS" w:hAnsi="Times New Roman" w:cs="Times New Roman"/>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3C1829" w:rsidRPr="003C1829" w:rsidRDefault="003C1829" w:rsidP="003C1829">
            <w:pPr>
              <w:spacing w:after="0" w:line="240" w:lineRule="auto"/>
              <w:rPr>
                <w:rFonts w:ascii="Times New Roman" w:eastAsia="Arial Unicode MS" w:hAnsi="Times New Roman" w:cs="Times New Roman"/>
                <w:sz w:val="18"/>
                <w:szCs w:val="18"/>
                <w:lang w:val="en-GB" w:eastAsia="pl-PL"/>
              </w:rPr>
            </w:pPr>
            <w:r w:rsidRPr="003C1829">
              <w:rPr>
                <w:rFonts w:ascii="Times New Roman" w:eastAsia="Arial Unicode MS" w:hAnsi="Times New Roman" w:cs="Times New Roman"/>
                <w:sz w:val="18"/>
                <w:szCs w:val="18"/>
                <w:lang w:val="en-GB" w:eastAsia="pl-PL"/>
              </w:rPr>
              <w:t>Lecture</w:t>
            </w:r>
          </w:p>
          <w:p w:rsidR="00EB4394" w:rsidRPr="00EB4394" w:rsidRDefault="00A51162" w:rsidP="003C1829">
            <w:pPr>
              <w:spacing w:after="0" w:line="240" w:lineRule="auto"/>
              <w:rPr>
                <w:rFonts w:ascii="Times New Roman" w:eastAsia="Arial Unicode MS" w:hAnsi="Times New Roman" w:cs="Times New Roman"/>
                <w:sz w:val="18"/>
                <w:szCs w:val="18"/>
                <w:lang w:val="en-GB" w:eastAsia="pl-PL"/>
              </w:rPr>
            </w:pPr>
            <w:r>
              <w:rPr>
                <w:rFonts w:ascii="Times New Roman" w:eastAsia="Arial Unicode MS" w:hAnsi="Times New Roman" w:cs="Times New Roman"/>
                <w:sz w:val="18"/>
                <w:szCs w:val="18"/>
                <w:lang w:val="en-GB" w:eastAsia="pl-PL"/>
              </w:rPr>
              <w:t>Achievement 69-76</w:t>
            </w:r>
            <w:r w:rsidR="003C1829" w:rsidRPr="003C1829">
              <w:rPr>
                <w:rFonts w:ascii="Times New Roman" w:eastAsia="Arial Unicode MS" w:hAnsi="Times New Roman" w:cs="Times New Roman"/>
                <w:sz w:val="18"/>
                <w:szCs w:val="18"/>
                <w:lang w:val="en-GB" w:eastAsia="pl-PL"/>
              </w:rPr>
              <w:t>% of the total number of points</w:t>
            </w:r>
          </w:p>
        </w:tc>
      </w:tr>
      <w:tr w:rsidR="00EB4394" w:rsidRPr="00EB4394" w:rsidTr="00CA5B99">
        <w:trPr>
          <w:trHeight w:val="255"/>
        </w:trPr>
        <w:tc>
          <w:tcPr>
            <w:tcW w:w="864" w:type="dxa"/>
            <w:vMerge/>
            <w:tcBorders>
              <w:left w:val="single" w:sz="4" w:space="0" w:color="auto"/>
              <w:right w:val="single" w:sz="4" w:space="0" w:color="auto"/>
            </w:tcBorders>
          </w:tcPr>
          <w:p w:rsidR="00EB4394" w:rsidRPr="00EB4394" w:rsidRDefault="00EB4394" w:rsidP="00EB4394">
            <w:pPr>
              <w:spacing w:after="0" w:line="240" w:lineRule="auto"/>
              <w:rPr>
                <w:rFonts w:ascii="Times New Roman" w:eastAsia="Arial Unicode MS" w:hAnsi="Times New Roman" w:cs="Times New Roman"/>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EB4394" w:rsidRPr="00EB4394" w:rsidRDefault="00EB4394" w:rsidP="00EB4394">
            <w:pPr>
              <w:spacing w:after="0" w:line="240" w:lineRule="auto"/>
              <w:jc w:val="center"/>
              <w:rPr>
                <w:rFonts w:ascii="Times New Roman" w:eastAsia="Arial Unicode MS" w:hAnsi="Times New Roman" w:cs="Times New Roman"/>
                <w:sz w:val="20"/>
                <w:szCs w:val="20"/>
                <w:lang w:val="en-GB" w:eastAsia="pl-PL"/>
              </w:rPr>
            </w:pPr>
            <w:r w:rsidRPr="00EB4394">
              <w:rPr>
                <w:rFonts w:ascii="Times New Roman" w:eastAsia="Arial Unicode MS" w:hAnsi="Times New Roman" w:cs="Times New Roman"/>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3C1829" w:rsidRPr="00611A6A" w:rsidRDefault="003C1829" w:rsidP="003C1829">
            <w:pPr>
              <w:spacing w:after="0" w:line="240" w:lineRule="auto"/>
              <w:rPr>
                <w:rFonts w:ascii="Times New Roman" w:eastAsia="Times New Roman" w:hAnsi="Times New Roman" w:cs="Times New Roman"/>
                <w:color w:val="000000" w:themeColor="text1"/>
                <w:sz w:val="20"/>
                <w:szCs w:val="20"/>
                <w:lang w:eastAsia="pl-PL"/>
              </w:rPr>
            </w:pPr>
            <w:r w:rsidRPr="00611A6A">
              <w:rPr>
                <w:rFonts w:ascii="Times New Roman" w:eastAsia="Times New Roman" w:hAnsi="Times New Roman" w:cs="Times New Roman"/>
                <w:color w:val="000000" w:themeColor="text1"/>
                <w:sz w:val="20"/>
                <w:szCs w:val="20"/>
                <w:lang w:eastAsia="pl-PL"/>
              </w:rPr>
              <w:t>Lecture</w:t>
            </w:r>
          </w:p>
          <w:p w:rsidR="00EB4394" w:rsidRPr="00EB4394" w:rsidRDefault="00A51162" w:rsidP="00EB4394">
            <w:pPr>
              <w:spacing w:after="0" w:line="240" w:lineRule="auto"/>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Achievement 77-84</w:t>
            </w:r>
            <w:r w:rsidR="003C1829" w:rsidRPr="00611A6A">
              <w:rPr>
                <w:rFonts w:ascii="Times New Roman" w:eastAsia="Times New Roman" w:hAnsi="Times New Roman" w:cs="Times New Roman"/>
                <w:color w:val="000000" w:themeColor="text1"/>
                <w:sz w:val="20"/>
                <w:szCs w:val="20"/>
                <w:lang w:eastAsia="pl-PL"/>
              </w:rPr>
              <w:t>% of the total number of points</w:t>
            </w:r>
          </w:p>
        </w:tc>
      </w:tr>
      <w:tr w:rsidR="00EB4394" w:rsidRPr="00EB4394" w:rsidTr="00CA5B99">
        <w:trPr>
          <w:trHeight w:val="255"/>
        </w:trPr>
        <w:tc>
          <w:tcPr>
            <w:tcW w:w="864" w:type="dxa"/>
            <w:vMerge/>
            <w:tcBorders>
              <w:left w:val="single" w:sz="4" w:space="0" w:color="auto"/>
              <w:right w:val="single" w:sz="4" w:space="0" w:color="auto"/>
            </w:tcBorders>
          </w:tcPr>
          <w:p w:rsidR="00EB4394" w:rsidRPr="00EB4394" w:rsidRDefault="00EB4394" w:rsidP="00EB4394">
            <w:pPr>
              <w:spacing w:after="0" w:line="240" w:lineRule="auto"/>
              <w:rPr>
                <w:rFonts w:ascii="Times New Roman" w:eastAsia="Arial Unicode MS" w:hAnsi="Times New Roman" w:cs="Times New Roman"/>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EB4394" w:rsidRPr="00EB4394" w:rsidRDefault="00EB4394" w:rsidP="00EB4394">
            <w:pPr>
              <w:spacing w:after="0" w:line="240" w:lineRule="auto"/>
              <w:jc w:val="center"/>
              <w:rPr>
                <w:rFonts w:ascii="Times New Roman" w:eastAsia="Arial Unicode MS" w:hAnsi="Times New Roman" w:cs="Times New Roman"/>
                <w:sz w:val="20"/>
                <w:szCs w:val="20"/>
                <w:lang w:val="en-GB" w:eastAsia="pl-PL"/>
              </w:rPr>
            </w:pPr>
            <w:r w:rsidRPr="00EB4394">
              <w:rPr>
                <w:rFonts w:ascii="Times New Roman" w:eastAsia="Arial Unicode MS" w:hAnsi="Times New Roman" w:cs="Times New Roman"/>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3C1829" w:rsidRPr="003C1829" w:rsidRDefault="003C1829" w:rsidP="003C1829">
            <w:pPr>
              <w:spacing w:after="0" w:line="240" w:lineRule="auto"/>
              <w:rPr>
                <w:rFonts w:ascii="Times New Roman" w:eastAsia="Arial Unicode MS" w:hAnsi="Times New Roman" w:cs="Times New Roman"/>
                <w:sz w:val="18"/>
                <w:szCs w:val="18"/>
                <w:lang w:val="en-GB" w:eastAsia="pl-PL"/>
              </w:rPr>
            </w:pPr>
            <w:r w:rsidRPr="003C1829">
              <w:rPr>
                <w:rFonts w:ascii="Times New Roman" w:eastAsia="Arial Unicode MS" w:hAnsi="Times New Roman" w:cs="Times New Roman"/>
                <w:sz w:val="18"/>
                <w:szCs w:val="18"/>
                <w:lang w:val="en-GB" w:eastAsia="pl-PL"/>
              </w:rPr>
              <w:t>Lecture</w:t>
            </w:r>
          </w:p>
          <w:p w:rsidR="00EB4394" w:rsidRPr="00EB4394" w:rsidRDefault="00A51162" w:rsidP="003C1829">
            <w:pPr>
              <w:spacing w:after="0" w:line="240" w:lineRule="auto"/>
              <w:rPr>
                <w:rFonts w:ascii="Times New Roman" w:eastAsia="Arial Unicode MS" w:hAnsi="Times New Roman" w:cs="Times New Roman"/>
                <w:sz w:val="18"/>
                <w:szCs w:val="18"/>
                <w:lang w:val="en-GB" w:eastAsia="pl-PL"/>
              </w:rPr>
            </w:pPr>
            <w:r>
              <w:rPr>
                <w:rFonts w:ascii="Times New Roman" w:eastAsia="Arial Unicode MS" w:hAnsi="Times New Roman" w:cs="Times New Roman"/>
                <w:sz w:val="18"/>
                <w:szCs w:val="18"/>
                <w:lang w:val="en-GB" w:eastAsia="pl-PL"/>
              </w:rPr>
              <w:t>Achievement 85-92</w:t>
            </w:r>
            <w:r w:rsidR="003C1829" w:rsidRPr="003C1829">
              <w:rPr>
                <w:rFonts w:ascii="Times New Roman" w:eastAsia="Arial Unicode MS" w:hAnsi="Times New Roman" w:cs="Times New Roman"/>
                <w:sz w:val="18"/>
                <w:szCs w:val="18"/>
                <w:lang w:val="en-GB" w:eastAsia="pl-PL"/>
              </w:rPr>
              <w:t>% of the total number of points</w:t>
            </w:r>
          </w:p>
        </w:tc>
      </w:tr>
      <w:tr w:rsidR="00EB4394" w:rsidRPr="00EB4394" w:rsidTr="00CA5B99">
        <w:trPr>
          <w:trHeight w:val="255"/>
        </w:trPr>
        <w:tc>
          <w:tcPr>
            <w:tcW w:w="864" w:type="dxa"/>
            <w:vMerge/>
            <w:tcBorders>
              <w:left w:val="single" w:sz="4" w:space="0" w:color="auto"/>
              <w:bottom w:val="single" w:sz="4" w:space="0" w:color="auto"/>
              <w:right w:val="single" w:sz="4" w:space="0" w:color="auto"/>
            </w:tcBorders>
          </w:tcPr>
          <w:p w:rsidR="00EB4394" w:rsidRPr="00EB4394" w:rsidRDefault="00EB4394" w:rsidP="00EB4394">
            <w:pPr>
              <w:spacing w:after="0" w:line="240" w:lineRule="auto"/>
              <w:rPr>
                <w:rFonts w:ascii="Times New Roman" w:eastAsia="Arial Unicode MS" w:hAnsi="Times New Roman" w:cs="Times New Roman"/>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EB4394" w:rsidRPr="00EB4394" w:rsidRDefault="00EB4394" w:rsidP="00EB4394">
            <w:pPr>
              <w:spacing w:after="0" w:line="240" w:lineRule="auto"/>
              <w:jc w:val="center"/>
              <w:rPr>
                <w:rFonts w:ascii="Times New Roman" w:eastAsia="Arial Unicode MS" w:hAnsi="Times New Roman" w:cs="Times New Roman"/>
                <w:b/>
                <w:sz w:val="20"/>
                <w:szCs w:val="20"/>
                <w:lang w:val="en-GB" w:eastAsia="pl-PL"/>
              </w:rPr>
            </w:pPr>
            <w:r w:rsidRPr="00EB4394">
              <w:rPr>
                <w:rFonts w:ascii="Times New Roman" w:eastAsia="Arial Unicode MS" w:hAnsi="Times New Roman" w:cs="Times New Roman"/>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3C1829" w:rsidRPr="003C1829" w:rsidRDefault="003C1829" w:rsidP="003C1829">
            <w:pPr>
              <w:spacing w:after="0" w:line="240" w:lineRule="auto"/>
              <w:rPr>
                <w:rFonts w:ascii="Times New Roman" w:eastAsia="Arial Unicode MS" w:hAnsi="Times New Roman" w:cs="Times New Roman"/>
                <w:sz w:val="18"/>
                <w:szCs w:val="18"/>
                <w:lang w:val="en-GB" w:eastAsia="pl-PL"/>
              </w:rPr>
            </w:pPr>
            <w:r w:rsidRPr="003C1829">
              <w:rPr>
                <w:rFonts w:ascii="Times New Roman" w:eastAsia="Arial Unicode MS" w:hAnsi="Times New Roman" w:cs="Times New Roman"/>
                <w:sz w:val="18"/>
                <w:szCs w:val="18"/>
                <w:lang w:val="en-GB" w:eastAsia="pl-PL"/>
              </w:rPr>
              <w:t>Lecture</w:t>
            </w:r>
          </w:p>
          <w:p w:rsidR="00EB4394" w:rsidRPr="00EB4394" w:rsidRDefault="00A51162" w:rsidP="003C1829">
            <w:pPr>
              <w:spacing w:after="0" w:line="240" w:lineRule="auto"/>
              <w:rPr>
                <w:rFonts w:ascii="Times New Roman" w:eastAsia="Arial Unicode MS" w:hAnsi="Times New Roman" w:cs="Times New Roman"/>
                <w:sz w:val="18"/>
                <w:szCs w:val="18"/>
                <w:lang w:val="en-GB" w:eastAsia="pl-PL"/>
              </w:rPr>
            </w:pPr>
            <w:r>
              <w:rPr>
                <w:rFonts w:ascii="Times New Roman" w:eastAsia="Arial Unicode MS" w:hAnsi="Times New Roman" w:cs="Times New Roman"/>
                <w:sz w:val="18"/>
                <w:szCs w:val="18"/>
                <w:lang w:val="en-GB" w:eastAsia="pl-PL"/>
              </w:rPr>
              <w:t>Achievement 93-100</w:t>
            </w:r>
            <w:r w:rsidR="003C1829" w:rsidRPr="003C1829">
              <w:rPr>
                <w:rFonts w:ascii="Times New Roman" w:eastAsia="Arial Unicode MS" w:hAnsi="Times New Roman" w:cs="Times New Roman"/>
                <w:sz w:val="18"/>
                <w:szCs w:val="18"/>
                <w:lang w:val="en-GB" w:eastAsia="pl-PL"/>
              </w:rPr>
              <w:t>% and more of the total number of points</w:t>
            </w:r>
          </w:p>
        </w:tc>
      </w:tr>
    </w:tbl>
    <w:p w:rsidR="00A51162" w:rsidRPr="003619CF" w:rsidRDefault="00AD3391" w:rsidP="00A51162">
      <w:pPr>
        <w:pStyle w:val="Akapitzlist"/>
        <w:numPr>
          <w:ilvl w:val="0"/>
          <w:numId w:val="5"/>
        </w:numPr>
        <w:spacing w:after="0" w:line="240" w:lineRule="auto"/>
        <w:rPr>
          <w:rFonts w:ascii="Times New Roman" w:eastAsia="Times New Roman" w:hAnsi="Times New Roman" w:cs="Times New Roman"/>
          <w:sz w:val="20"/>
          <w:szCs w:val="20"/>
          <w:lang w:eastAsia="pl-PL"/>
        </w:rPr>
      </w:pPr>
      <w:hyperlink r:id="rId5" w:tooltip="&quot;thresholds&quot; po polsku" w:history="1">
        <w:r w:rsidR="00A51162" w:rsidRPr="003619CF">
          <w:rPr>
            <w:rFonts w:ascii="Times New Roman" w:eastAsia="Times New Roman" w:hAnsi="Times New Roman" w:cs="Times New Roman"/>
            <w:b/>
            <w:sz w:val="20"/>
            <w:szCs w:val="20"/>
            <w:lang w:eastAsia="pl-PL"/>
          </w:rPr>
          <w:t>Thresholds</w:t>
        </w:r>
      </w:hyperlink>
      <w:r w:rsidR="00A51162" w:rsidRPr="003619CF">
        <w:rPr>
          <w:rFonts w:ascii="Times New Roman" w:eastAsia="Times New Roman" w:hAnsi="Times New Roman" w:cs="Times New Roman"/>
          <w:b/>
          <w:sz w:val="20"/>
          <w:szCs w:val="20"/>
          <w:lang w:eastAsia="pl-PL"/>
        </w:rPr>
        <w:t xml:space="preserve"> are valid from 2018/ 2019 academic year</w:t>
      </w:r>
    </w:p>
    <w:p w:rsidR="00EB4394" w:rsidRPr="00EB4394" w:rsidRDefault="00EB4394" w:rsidP="006E20BF">
      <w:pPr>
        <w:rPr>
          <w:rFonts w:ascii="Times New Roman" w:eastAsia="Times New Roman" w:hAnsi="Times New Roman" w:cs="Times New Roman"/>
          <w:sz w:val="24"/>
          <w:szCs w:val="24"/>
          <w:lang w:val="en-GB" w:eastAsia="ar-SA"/>
        </w:rPr>
      </w:pPr>
    </w:p>
    <w:p w:rsidR="00EB4394" w:rsidRPr="00EB4394" w:rsidRDefault="00EB4394" w:rsidP="00EB4394">
      <w:pPr>
        <w:numPr>
          <w:ilvl w:val="0"/>
          <w:numId w:val="1"/>
        </w:numPr>
        <w:spacing w:after="0" w:line="240" w:lineRule="auto"/>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 xml:space="preserve">BALANCE OF ECTS  CREDITS – STUDENT’S WORK INPUT </w:t>
      </w:r>
    </w:p>
    <w:tbl>
      <w:tblPr>
        <w:tblW w:w="9781" w:type="dxa"/>
        <w:tblInd w:w="-34" w:type="dxa"/>
        <w:tblLayout w:type="fixed"/>
        <w:tblLook w:val="0000" w:firstRow="0" w:lastRow="0" w:firstColumn="0" w:lastColumn="0" w:noHBand="0" w:noVBand="0"/>
      </w:tblPr>
      <w:tblGrid>
        <w:gridCol w:w="6617"/>
        <w:gridCol w:w="3164"/>
      </w:tblGrid>
      <w:tr w:rsidR="00EB4394" w:rsidRPr="00EB4394" w:rsidTr="00CA5B99">
        <w:tc>
          <w:tcPr>
            <w:tcW w:w="6617" w:type="dxa"/>
            <w:vMerge w:val="restart"/>
            <w:tcBorders>
              <w:top w:val="single" w:sz="4" w:space="0" w:color="000000"/>
              <w:left w:val="single" w:sz="4" w:space="0" w:color="000000"/>
              <w:bottom w:val="single" w:sz="4" w:space="0" w:color="000000"/>
            </w:tcBorders>
            <w:shd w:val="clear" w:color="auto" w:fill="auto"/>
            <w:vAlign w:val="center"/>
          </w:tcPr>
          <w:p w:rsidR="00EB4394" w:rsidRPr="00EB4394" w:rsidRDefault="00EB4394" w:rsidP="00EB4394">
            <w:pPr>
              <w:snapToGrid w:val="0"/>
              <w:spacing w:after="0" w:line="240" w:lineRule="auto"/>
              <w:jc w:val="center"/>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94" w:rsidRPr="00EB4394" w:rsidRDefault="00EB4394" w:rsidP="00EB4394">
            <w:pPr>
              <w:snapToGrid w:val="0"/>
              <w:spacing w:after="0" w:line="240" w:lineRule="auto"/>
              <w:jc w:val="center"/>
              <w:rPr>
                <w:rFonts w:ascii="Times New Roman" w:eastAsia="Times New Roman" w:hAnsi="Times New Roman" w:cs="Times New Roman"/>
                <w:b/>
                <w:sz w:val="20"/>
                <w:szCs w:val="20"/>
                <w:lang w:val="en-GB" w:eastAsia="ar-SA"/>
              </w:rPr>
            </w:pPr>
            <w:r w:rsidRPr="00EB4394">
              <w:rPr>
                <w:rFonts w:ascii="Times New Roman" w:eastAsia="Times New Roman" w:hAnsi="Times New Roman" w:cs="Times New Roman"/>
                <w:b/>
                <w:sz w:val="20"/>
                <w:szCs w:val="20"/>
                <w:lang w:val="en-GB" w:eastAsia="ar-SA"/>
              </w:rPr>
              <w:t>Student's workload</w:t>
            </w:r>
          </w:p>
        </w:tc>
      </w:tr>
      <w:tr w:rsidR="003C1829" w:rsidRPr="00EB4394" w:rsidTr="00FF6EB2">
        <w:tc>
          <w:tcPr>
            <w:tcW w:w="6617" w:type="dxa"/>
            <w:vMerge/>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b/>
                <w:sz w:val="20"/>
                <w:szCs w:val="20"/>
                <w:lang w:val="en-GB" w:eastAsia="ar-SA"/>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EB4394" w:rsidRDefault="003C1829" w:rsidP="00EB4394">
            <w:pPr>
              <w:spacing w:after="0" w:line="240" w:lineRule="auto"/>
              <w:jc w:val="center"/>
              <w:rPr>
                <w:rFonts w:ascii="Times New Roman" w:eastAsia="Times New Roman" w:hAnsi="Times New Roman" w:cs="Times New Roman"/>
                <w:b/>
                <w:sz w:val="18"/>
                <w:szCs w:val="16"/>
                <w:lang w:val="en-GB" w:eastAsia="ar-SA"/>
              </w:rPr>
            </w:pPr>
            <w:r w:rsidRPr="00EB4394">
              <w:rPr>
                <w:rFonts w:ascii="Times New Roman" w:eastAsia="Times New Roman" w:hAnsi="Times New Roman" w:cs="Times New Roman"/>
                <w:b/>
                <w:sz w:val="18"/>
                <w:szCs w:val="16"/>
                <w:lang w:val="en-GB" w:eastAsia="ar-SA"/>
              </w:rPr>
              <w:t>Full-time</w:t>
            </w:r>
          </w:p>
          <w:p w:rsidR="003C1829" w:rsidRPr="00EB4394" w:rsidRDefault="003C1829" w:rsidP="00EB4394">
            <w:pPr>
              <w:snapToGrid w:val="0"/>
              <w:spacing w:after="0" w:line="240" w:lineRule="auto"/>
              <w:jc w:val="center"/>
              <w:rPr>
                <w:rFonts w:ascii="Times New Roman" w:eastAsia="Times New Roman" w:hAnsi="Times New Roman" w:cs="Times New Roman"/>
                <w:b/>
                <w:sz w:val="18"/>
                <w:szCs w:val="16"/>
                <w:lang w:val="en-GB" w:eastAsia="ar-SA"/>
              </w:rPr>
            </w:pPr>
            <w:r w:rsidRPr="00EB4394">
              <w:rPr>
                <w:rFonts w:ascii="Times New Roman" w:eastAsia="Times New Roman" w:hAnsi="Times New Roman" w:cs="Times New Roman"/>
                <w:b/>
                <w:sz w:val="18"/>
                <w:szCs w:val="16"/>
                <w:lang w:val="en-GB" w:eastAsia="ar-SA"/>
              </w:rPr>
              <w:t>studies</w:t>
            </w:r>
          </w:p>
        </w:tc>
      </w:tr>
      <w:tr w:rsidR="003C1829" w:rsidRPr="00EB4394" w:rsidTr="00342841">
        <w:tc>
          <w:tcPr>
            <w:tcW w:w="6617" w:type="dxa"/>
            <w:tcBorders>
              <w:top w:val="single" w:sz="4" w:space="0" w:color="000000"/>
              <w:left w:val="single" w:sz="4" w:space="0" w:color="000000"/>
              <w:bottom w:val="single" w:sz="4" w:space="0" w:color="000000"/>
            </w:tcBorders>
            <w:shd w:val="clear" w:color="auto" w:fill="D9D9D9"/>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3C1829" w:rsidRPr="00EB4394" w:rsidRDefault="003C1829" w:rsidP="0078205C">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15</w:t>
            </w:r>
          </w:p>
        </w:tc>
      </w:tr>
      <w:tr w:rsidR="003C1829" w:rsidRPr="00EB4394" w:rsidTr="00B123BE">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DD6EC5" w:rsidP="0078205C">
            <w:pPr>
              <w:snapToGrid w:val="0"/>
              <w:spacing w:after="0" w:line="240" w:lineRule="auto"/>
              <w:jc w:val="center"/>
              <w:rPr>
                <w:rFonts w:ascii="Times New Roman" w:eastAsia="Times New Roman" w:hAnsi="Times New Roman" w:cs="Times New Roman"/>
                <w:sz w:val="20"/>
                <w:szCs w:val="20"/>
                <w:lang w:val="en-GB" w:eastAsia="ar-SA"/>
              </w:rPr>
            </w:pPr>
            <w:r w:rsidRPr="000D5CA1">
              <w:rPr>
                <w:rFonts w:ascii="Times New Roman" w:eastAsia="Times New Roman" w:hAnsi="Times New Roman" w:cs="Times New Roman"/>
                <w:sz w:val="20"/>
                <w:szCs w:val="20"/>
                <w:lang w:val="en-GB" w:eastAsia="ar-SA"/>
              </w:rPr>
              <w:t>10</w:t>
            </w:r>
          </w:p>
        </w:tc>
      </w:tr>
      <w:tr w:rsidR="003C1829" w:rsidRPr="00EB4394" w:rsidTr="0022469E">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3C1829" w:rsidP="0078205C">
            <w:pPr>
              <w:snapToGrid w:val="0"/>
              <w:spacing w:after="0" w:line="240" w:lineRule="auto"/>
              <w:jc w:val="center"/>
              <w:rPr>
                <w:rFonts w:ascii="Times New Roman" w:eastAsia="Times New Roman" w:hAnsi="Times New Roman" w:cs="Times New Roman"/>
                <w:sz w:val="20"/>
                <w:szCs w:val="20"/>
                <w:lang w:val="en-GB" w:eastAsia="ar-SA"/>
              </w:rPr>
            </w:pPr>
          </w:p>
        </w:tc>
      </w:tr>
      <w:tr w:rsidR="003C1829" w:rsidRPr="00EB4394" w:rsidTr="00897545">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3C1829" w:rsidP="0078205C">
            <w:pPr>
              <w:snapToGrid w:val="0"/>
              <w:spacing w:after="0" w:line="240" w:lineRule="auto"/>
              <w:jc w:val="center"/>
              <w:rPr>
                <w:rFonts w:ascii="Times New Roman" w:eastAsia="Times New Roman" w:hAnsi="Times New Roman" w:cs="Times New Roman"/>
                <w:sz w:val="20"/>
                <w:szCs w:val="20"/>
                <w:lang w:val="en-GB" w:eastAsia="ar-SA"/>
              </w:rPr>
            </w:pPr>
          </w:p>
        </w:tc>
      </w:tr>
      <w:tr w:rsidR="003C1829" w:rsidRPr="00EB4394" w:rsidTr="006D697B">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DD6EC5" w:rsidP="0078205C">
            <w:pPr>
              <w:snapToGrid w:val="0"/>
              <w:spacing w:after="0" w:line="240" w:lineRule="auto"/>
              <w:jc w:val="center"/>
              <w:rPr>
                <w:rFonts w:ascii="Times New Roman" w:eastAsia="Times New Roman" w:hAnsi="Times New Roman" w:cs="Times New Roman"/>
                <w:sz w:val="20"/>
                <w:szCs w:val="20"/>
                <w:lang w:val="en-GB" w:eastAsia="ar-SA"/>
              </w:rPr>
            </w:pPr>
            <w:r w:rsidRPr="000D5CA1">
              <w:rPr>
                <w:rFonts w:ascii="Times New Roman" w:eastAsia="Times New Roman" w:hAnsi="Times New Roman" w:cs="Times New Roman"/>
                <w:sz w:val="20"/>
                <w:szCs w:val="20"/>
                <w:lang w:val="en-GB" w:eastAsia="ar-SA"/>
              </w:rPr>
              <w:t>5</w:t>
            </w:r>
            <w:r w:rsidRPr="000D5CA1">
              <w:rPr>
                <w:rFonts w:ascii="Times New Roman" w:eastAsia="Times New Roman" w:hAnsi="Times New Roman" w:cs="Times New Roman"/>
                <w:sz w:val="20"/>
                <w:szCs w:val="20"/>
                <w:vertAlign w:val="superscript"/>
                <w:lang w:val="en-GB" w:eastAsia="ar-SA"/>
              </w:rPr>
              <w:t>1</w:t>
            </w:r>
          </w:p>
        </w:tc>
      </w:tr>
      <w:tr w:rsidR="003C1829" w:rsidRPr="00EB4394" w:rsidTr="00576E19">
        <w:tc>
          <w:tcPr>
            <w:tcW w:w="6617" w:type="dxa"/>
            <w:tcBorders>
              <w:top w:val="single" w:sz="4" w:space="0" w:color="000000"/>
              <w:left w:val="single" w:sz="4" w:space="0" w:color="000000"/>
              <w:bottom w:val="single" w:sz="4" w:space="0" w:color="000000"/>
            </w:tcBorders>
            <w:shd w:val="clear" w:color="auto" w:fill="D9D9D9"/>
          </w:tcPr>
          <w:p w:rsidR="003C1829" w:rsidRPr="00EB4394" w:rsidRDefault="003C1829" w:rsidP="00EB4394">
            <w:pPr>
              <w:snapToGrid w:val="0"/>
              <w:spacing w:after="0" w:line="240" w:lineRule="auto"/>
              <w:rPr>
                <w:rFonts w:ascii="Times New Roman" w:eastAsia="Times New Roman" w:hAnsi="Times New Roman" w:cs="Times New Roman"/>
                <w:b/>
                <w:i/>
                <w:sz w:val="20"/>
                <w:szCs w:val="20"/>
                <w:lang w:val="en-GB" w:eastAsia="ar-SA"/>
              </w:rPr>
            </w:pPr>
            <w:r w:rsidRPr="00EB4394">
              <w:rPr>
                <w:rFonts w:ascii="Times New Roman" w:eastAsia="Times New Roman" w:hAnsi="Times New Roman" w:cs="Times New Roman"/>
                <w:i/>
                <w:sz w:val="18"/>
                <w:szCs w:val="18"/>
                <w:lang w:val="en-GB" w:eastAsia="ar-SA"/>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3C1829" w:rsidRPr="00EB4394" w:rsidRDefault="009F6C69" w:rsidP="0078205C">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10</w:t>
            </w:r>
          </w:p>
        </w:tc>
      </w:tr>
      <w:tr w:rsidR="003C1829" w:rsidRPr="00EB4394" w:rsidTr="007053B4">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b/>
                <w:i/>
                <w:sz w:val="20"/>
                <w:szCs w:val="20"/>
                <w:lang w:val="en-GB" w:eastAsia="ar-SA"/>
              </w:rPr>
            </w:pPr>
            <w:r w:rsidRPr="00EB4394">
              <w:rPr>
                <w:rFonts w:ascii="Times New Roman" w:eastAsia="Times New Roman" w:hAnsi="Times New Roman" w:cs="Times New Roman"/>
                <w:i/>
                <w:sz w:val="18"/>
                <w:szCs w:val="18"/>
                <w:lang w:val="en-GB" w:eastAsia="ar-SA"/>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9F6C69" w:rsidP="0078205C">
            <w:pPr>
              <w:snapToGrid w:val="0"/>
              <w:spacing w:after="0" w:line="240" w:lineRule="auto"/>
              <w:jc w:val="center"/>
              <w:rPr>
                <w:rFonts w:ascii="Times New Roman" w:eastAsia="Times New Roman" w:hAnsi="Times New Roman" w:cs="Times New Roman"/>
                <w:sz w:val="20"/>
                <w:szCs w:val="20"/>
                <w:lang w:val="en-GB" w:eastAsia="ar-SA"/>
              </w:rPr>
            </w:pPr>
            <w:r w:rsidRPr="000D5CA1">
              <w:rPr>
                <w:rFonts w:ascii="Times New Roman" w:eastAsia="Times New Roman" w:hAnsi="Times New Roman" w:cs="Times New Roman"/>
                <w:sz w:val="20"/>
                <w:szCs w:val="20"/>
                <w:lang w:val="en-GB" w:eastAsia="ar-SA"/>
              </w:rPr>
              <w:t>10</w:t>
            </w:r>
          </w:p>
        </w:tc>
      </w:tr>
      <w:tr w:rsidR="003C1829" w:rsidRPr="00EB4394" w:rsidTr="009C08D9">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3C1829" w:rsidP="0078205C">
            <w:pPr>
              <w:snapToGrid w:val="0"/>
              <w:spacing w:after="0" w:line="240" w:lineRule="auto"/>
              <w:jc w:val="center"/>
              <w:rPr>
                <w:rFonts w:ascii="Times New Roman" w:eastAsia="Times New Roman" w:hAnsi="Times New Roman" w:cs="Times New Roman"/>
                <w:sz w:val="20"/>
                <w:szCs w:val="20"/>
                <w:lang w:val="en-GB" w:eastAsia="ar-SA"/>
              </w:rPr>
            </w:pPr>
          </w:p>
        </w:tc>
      </w:tr>
      <w:tr w:rsidR="003C1829" w:rsidRPr="00EB4394" w:rsidTr="00C80868">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3C1829" w:rsidP="0078205C">
            <w:pPr>
              <w:snapToGrid w:val="0"/>
              <w:spacing w:after="0" w:line="240" w:lineRule="auto"/>
              <w:jc w:val="center"/>
              <w:rPr>
                <w:rFonts w:ascii="Times New Roman" w:eastAsia="Times New Roman" w:hAnsi="Times New Roman" w:cs="Times New Roman"/>
                <w:sz w:val="20"/>
                <w:szCs w:val="20"/>
                <w:lang w:val="en-GB" w:eastAsia="ar-SA"/>
              </w:rPr>
            </w:pPr>
          </w:p>
        </w:tc>
      </w:tr>
      <w:tr w:rsidR="003C1829" w:rsidRPr="00EB4394" w:rsidTr="003C419E">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3C1829" w:rsidP="0078205C">
            <w:pPr>
              <w:snapToGrid w:val="0"/>
              <w:spacing w:after="0" w:line="240" w:lineRule="auto"/>
              <w:jc w:val="center"/>
              <w:rPr>
                <w:rFonts w:ascii="Times New Roman" w:eastAsia="Times New Roman" w:hAnsi="Times New Roman" w:cs="Times New Roman"/>
                <w:sz w:val="20"/>
                <w:szCs w:val="20"/>
                <w:lang w:val="en-GB" w:eastAsia="ar-SA"/>
              </w:rPr>
            </w:pPr>
          </w:p>
        </w:tc>
      </w:tr>
      <w:tr w:rsidR="003C1829" w:rsidRPr="00EB4394" w:rsidTr="00351D07">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3C1829" w:rsidP="0078205C">
            <w:pPr>
              <w:snapToGrid w:val="0"/>
              <w:spacing w:after="0" w:line="240" w:lineRule="auto"/>
              <w:jc w:val="center"/>
              <w:rPr>
                <w:rFonts w:ascii="Times New Roman" w:eastAsia="Times New Roman" w:hAnsi="Times New Roman" w:cs="Times New Roman"/>
                <w:sz w:val="20"/>
                <w:szCs w:val="20"/>
                <w:lang w:val="en-GB" w:eastAsia="ar-SA"/>
              </w:rPr>
            </w:pPr>
          </w:p>
        </w:tc>
      </w:tr>
      <w:tr w:rsidR="003C1829" w:rsidRPr="00EB4394" w:rsidTr="0029584D">
        <w:tc>
          <w:tcPr>
            <w:tcW w:w="6617" w:type="dxa"/>
            <w:tcBorders>
              <w:top w:val="single" w:sz="4" w:space="0" w:color="000000"/>
              <w:left w:val="single" w:sz="4" w:space="0" w:color="000000"/>
              <w:bottom w:val="single" w:sz="4" w:space="0" w:color="000000"/>
            </w:tcBorders>
            <w:shd w:val="clear" w:color="auto" w:fill="auto"/>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3C1829" w:rsidRPr="000D5CA1" w:rsidRDefault="003C1829" w:rsidP="0078205C">
            <w:pPr>
              <w:snapToGrid w:val="0"/>
              <w:spacing w:after="0" w:line="240" w:lineRule="auto"/>
              <w:jc w:val="center"/>
              <w:rPr>
                <w:rFonts w:ascii="Times New Roman" w:eastAsia="Times New Roman" w:hAnsi="Times New Roman" w:cs="Times New Roman"/>
                <w:sz w:val="20"/>
                <w:szCs w:val="20"/>
                <w:lang w:val="en-GB" w:eastAsia="ar-SA"/>
              </w:rPr>
            </w:pPr>
          </w:p>
        </w:tc>
      </w:tr>
      <w:tr w:rsidR="003C1829" w:rsidRPr="00EB4394" w:rsidTr="008867C3">
        <w:tc>
          <w:tcPr>
            <w:tcW w:w="6617" w:type="dxa"/>
            <w:tcBorders>
              <w:top w:val="single" w:sz="4" w:space="0" w:color="000000"/>
              <w:left w:val="single" w:sz="4" w:space="0" w:color="000000"/>
              <w:bottom w:val="single" w:sz="4" w:space="0" w:color="000000"/>
            </w:tcBorders>
            <w:shd w:val="clear" w:color="auto" w:fill="D9D9D9"/>
          </w:tcPr>
          <w:p w:rsidR="003C1829" w:rsidRPr="00EB4394" w:rsidRDefault="003C1829" w:rsidP="00EB4394">
            <w:pPr>
              <w:snapToGrid w:val="0"/>
              <w:spacing w:after="0" w:line="240" w:lineRule="auto"/>
              <w:rPr>
                <w:rFonts w:ascii="Times New Roman" w:eastAsia="Times New Roman" w:hAnsi="Times New Roman" w:cs="Times New Roman"/>
                <w:i/>
                <w:sz w:val="18"/>
                <w:szCs w:val="18"/>
                <w:lang w:val="en-GB" w:eastAsia="ar-SA"/>
              </w:rPr>
            </w:pPr>
            <w:r w:rsidRPr="00EB4394">
              <w:rPr>
                <w:rFonts w:ascii="Times New Roman" w:eastAsia="Times New Roman" w:hAnsi="Times New Roman" w:cs="Times New Roman"/>
                <w:i/>
                <w:sz w:val="18"/>
                <w:szCs w:val="18"/>
                <w:lang w:val="en-GB" w:eastAsia="ar-SA"/>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3C1829" w:rsidRPr="00EB4394" w:rsidRDefault="009F6C69" w:rsidP="0078205C">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25</w:t>
            </w:r>
          </w:p>
        </w:tc>
      </w:tr>
      <w:tr w:rsidR="003C1829" w:rsidRPr="00EB4394" w:rsidTr="005847EF">
        <w:tc>
          <w:tcPr>
            <w:tcW w:w="6617" w:type="dxa"/>
            <w:tcBorders>
              <w:top w:val="single" w:sz="4" w:space="0" w:color="000000"/>
              <w:left w:val="single" w:sz="4" w:space="0" w:color="000000"/>
              <w:bottom w:val="single" w:sz="4" w:space="0" w:color="000000"/>
            </w:tcBorders>
            <w:shd w:val="clear" w:color="auto" w:fill="D9D9D9"/>
          </w:tcPr>
          <w:p w:rsidR="003C1829" w:rsidRPr="00EB4394" w:rsidRDefault="003C1829" w:rsidP="00EB4394">
            <w:pPr>
              <w:snapToGrid w:val="0"/>
              <w:spacing w:after="0" w:line="240" w:lineRule="auto"/>
              <w:rPr>
                <w:rFonts w:ascii="Times New Roman" w:eastAsia="Times New Roman" w:hAnsi="Times New Roman" w:cs="Times New Roman"/>
                <w:sz w:val="18"/>
                <w:szCs w:val="18"/>
                <w:lang w:val="en-GB" w:eastAsia="ar-SA"/>
              </w:rPr>
            </w:pPr>
            <w:r w:rsidRPr="00EB4394">
              <w:rPr>
                <w:rFonts w:ascii="Times New Roman" w:eastAsia="Times New Roman" w:hAnsi="Times New Roman" w:cs="Times New Roman"/>
                <w:sz w:val="18"/>
                <w:szCs w:val="18"/>
                <w:lang w:val="en-GB" w:eastAsia="ar-SA"/>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3C1829" w:rsidRPr="00EB4394" w:rsidRDefault="003C1829" w:rsidP="0078205C">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1</w:t>
            </w:r>
          </w:p>
        </w:tc>
      </w:tr>
    </w:tbl>
    <w:p w:rsidR="00EB4394" w:rsidRPr="00EB4394" w:rsidRDefault="00EB4394" w:rsidP="00EB4394">
      <w:pPr>
        <w:spacing w:after="0" w:line="240" w:lineRule="auto"/>
        <w:ind w:left="720"/>
        <w:rPr>
          <w:rFonts w:ascii="Times New Roman" w:eastAsia="Times New Roman" w:hAnsi="Times New Roman" w:cs="Times New Roman"/>
          <w:sz w:val="16"/>
          <w:szCs w:val="16"/>
          <w:lang w:val="en-GB" w:eastAsia="ar-SA"/>
        </w:rPr>
      </w:pPr>
    </w:p>
    <w:p w:rsidR="00EB4394" w:rsidRPr="00EB4394" w:rsidRDefault="00EB4394" w:rsidP="00EB4394">
      <w:pPr>
        <w:spacing w:after="0" w:line="240" w:lineRule="auto"/>
        <w:rPr>
          <w:rFonts w:ascii="Times New Roman" w:eastAsia="Times New Roman" w:hAnsi="Times New Roman" w:cs="Times New Roman"/>
          <w:b/>
          <w:i/>
          <w:sz w:val="18"/>
          <w:szCs w:val="18"/>
          <w:lang w:val="en-GB" w:eastAsia="ar-SA"/>
        </w:rPr>
      </w:pPr>
    </w:p>
    <w:p w:rsidR="00EB4394" w:rsidRPr="00EB4394" w:rsidRDefault="00EB4394" w:rsidP="00EB4394">
      <w:pPr>
        <w:spacing w:after="0" w:line="240" w:lineRule="auto"/>
        <w:rPr>
          <w:rFonts w:ascii="Times New Roman" w:eastAsia="Times New Roman" w:hAnsi="Times New Roman" w:cs="Times New Roman"/>
          <w:i/>
          <w:sz w:val="16"/>
          <w:szCs w:val="16"/>
          <w:lang w:val="en-GB" w:eastAsia="ar-SA"/>
        </w:rPr>
      </w:pPr>
      <w:r w:rsidRPr="00EB4394">
        <w:rPr>
          <w:rFonts w:ascii="Times New Roman" w:eastAsia="Times New Roman" w:hAnsi="Times New Roman" w:cs="Times New Roman"/>
          <w:b/>
          <w:i/>
          <w:sz w:val="18"/>
          <w:szCs w:val="18"/>
          <w:lang w:val="en-GB" w:eastAsia="ar-SA"/>
        </w:rPr>
        <w:t xml:space="preserve">Accepted for execution </w:t>
      </w:r>
      <w:r w:rsidRPr="00EB4394">
        <w:rPr>
          <w:rFonts w:ascii="Times New Roman" w:eastAsia="Times New Roman" w:hAnsi="Times New Roman" w:cs="Times New Roman"/>
          <w:i/>
          <w:sz w:val="14"/>
          <w:szCs w:val="14"/>
          <w:lang w:val="en-GB" w:eastAsia="ar-SA"/>
        </w:rPr>
        <w:t>(date and signatures of the teachers running the course in the given academic year)</w:t>
      </w:r>
    </w:p>
    <w:p w:rsidR="00EB4394" w:rsidRPr="00EB4394" w:rsidRDefault="00EB4394" w:rsidP="00EB4394">
      <w:pPr>
        <w:spacing w:after="0" w:line="240" w:lineRule="auto"/>
        <w:ind w:left="1416"/>
        <w:rPr>
          <w:rFonts w:ascii="Times New Roman" w:eastAsia="Times New Roman" w:hAnsi="Times New Roman" w:cs="Times New Roman"/>
          <w:i/>
          <w:sz w:val="16"/>
          <w:szCs w:val="16"/>
          <w:lang w:val="en-GB" w:eastAsia="ar-SA"/>
        </w:rPr>
      </w:pPr>
    </w:p>
    <w:p w:rsidR="00DD6EC5" w:rsidRDefault="00EB4394" w:rsidP="00EB4394">
      <w:r w:rsidRPr="00EB4394">
        <w:rPr>
          <w:rFonts w:ascii="Times New Roman" w:eastAsia="Times New Roman" w:hAnsi="Times New Roman" w:cs="Times New Roman"/>
          <w:i/>
          <w:sz w:val="16"/>
          <w:szCs w:val="16"/>
          <w:lang w:val="en-GB" w:eastAsia="ar-SA"/>
        </w:rPr>
        <w:t xml:space="preserve">     ..................................................................................</w:t>
      </w:r>
    </w:p>
    <w:p w:rsidR="00DD6EC5" w:rsidRDefault="00DD6EC5" w:rsidP="00DD6EC5"/>
    <w:p w:rsidR="00DD6EC5" w:rsidRPr="00AB18EA" w:rsidRDefault="00DD6EC5" w:rsidP="00DD6EC5">
      <w:r w:rsidRPr="00AB18EA">
        <w:rPr>
          <w:vertAlign w:val="superscript"/>
        </w:rPr>
        <w:t>1</w:t>
      </w:r>
      <w:r w:rsidRPr="00AB18EA">
        <w:t xml:space="preserve"> e-learning (without</w:t>
      </w:r>
      <w:r w:rsidR="009776E3">
        <w:t xml:space="preserve"> </w:t>
      </w:r>
      <w:r w:rsidRPr="00AB18EA">
        <w:t>participation of the lecturer)</w:t>
      </w:r>
    </w:p>
    <w:p w:rsidR="00FB6170" w:rsidRPr="00DD6EC5" w:rsidRDefault="00FB6170" w:rsidP="00DD6EC5"/>
    <w:sectPr w:rsidR="00FB6170" w:rsidRPr="00DD6EC5" w:rsidSect="002F4E0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BC2452E"/>
    <w:multiLevelType w:val="hybridMultilevel"/>
    <w:tmpl w:val="D898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9FD2856"/>
    <w:multiLevelType w:val="hybridMultilevel"/>
    <w:tmpl w:val="5AF6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2"/>
  </w:compat>
  <w:rsids>
    <w:rsidRoot w:val="00EB4394"/>
    <w:rsid w:val="000A7576"/>
    <w:rsid w:val="000D5CA1"/>
    <w:rsid w:val="002F4E02"/>
    <w:rsid w:val="002F6487"/>
    <w:rsid w:val="003C1829"/>
    <w:rsid w:val="0044547C"/>
    <w:rsid w:val="005A6493"/>
    <w:rsid w:val="005B5784"/>
    <w:rsid w:val="006E20BF"/>
    <w:rsid w:val="0078205C"/>
    <w:rsid w:val="007F3D0C"/>
    <w:rsid w:val="00830B20"/>
    <w:rsid w:val="00861DF4"/>
    <w:rsid w:val="008D7A7D"/>
    <w:rsid w:val="009776E3"/>
    <w:rsid w:val="0099219D"/>
    <w:rsid w:val="009F6C69"/>
    <w:rsid w:val="00A51162"/>
    <w:rsid w:val="00AB18EA"/>
    <w:rsid w:val="00AD3391"/>
    <w:rsid w:val="00C02F79"/>
    <w:rsid w:val="00C10671"/>
    <w:rsid w:val="00C26616"/>
    <w:rsid w:val="00C54348"/>
    <w:rsid w:val="00DD6EC5"/>
    <w:rsid w:val="00E94579"/>
    <w:rsid w:val="00EA1418"/>
    <w:rsid w:val="00EB4394"/>
    <w:rsid w:val="00F525C1"/>
    <w:rsid w:val="00F95EC3"/>
    <w:rsid w:val="00FB2EDA"/>
    <w:rsid w:val="00FB6170"/>
    <w:rsid w:val="00FE3E7D"/>
    <w:rsid w:val="00FF20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1369E-D634-4A08-B9CD-22B04538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4E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25C1"/>
    <w:pPr>
      <w:ind w:left="720"/>
      <w:contextualSpacing/>
    </w:pPr>
  </w:style>
  <w:style w:type="character" w:customStyle="1" w:styleId="gt-text">
    <w:name w:val="gt-text"/>
    <w:basedOn w:val="Domylnaczcionkaakapitu"/>
    <w:rsid w:val="00F525C1"/>
  </w:style>
  <w:style w:type="table" w:customStyle="1" w:styleId="TableGrid">
    <w:name w:val="TableGrid"/>
    <w:rsid w:val="006E20BF"/>
    <w:pPr>
      <w:spacing w:after="0" w:line="240" w:lineRule="auto"/>
    </w:pPr>
    <w:rPr>
      <w:rFonts w:eastAsiaTheme="minorEastAsia"/>
      <w:lang w:val="p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633">
      <w:bodyDiv w:val="1"/>
      <w:marLeft w:val="0"/>
      <w:marRight w:val="0"/>
      <w:marTop w:val="0"/>
      <w:marBottom w:val="0"/>
      <w:divBdr>
        <w:top w:val="none" w:sz="0" w:space="0" w:color="auto"/>
        <w:left w:val="none" w:sz="0" w:space="0" w:color="auto"/>
        <w:bottom w:val="none" w:sz="0" w:space="0" w:color="auto"/>
        <w:right w:val="none" w:sz="0" w:space="0" w:color="auto"/>
      </w:divBdr>
    </w:div>
    <w:div w:id="269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bab.la/slownik/angielski-polski/threshold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863</Words>
  <Characters>5183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Emilia Kotlarz</cp:lastModifiedBy>
  <cp:revision>26</cp:revision>
  <dcterms:created xsi:type="dcterms:W3CDTF">2017-06-23T07:20:00Z</dcterms:created>
  <dcterms:modified xsi:type="dcterms:W3CDTF">2024-05-06T08:28:00Z</dcterms:modified>
</cp:coreProperties>
</file>